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CC16" w14:textId="77777777" w:rsidR="00000000" w:rsidRDefault="00A53806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599323DC" w14:textId="77777777" w:rsidR="00000000" w:rsidRDefault="00A53806">
      <w:pPr>
        <w:spacing w:line="8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江西联兴公路工程有限公司</w:t>
      </w:r>
    </w:p>
    <w:p w14:paraId="7CD38DC7" w14:textId="77777777" w:rsidR="00000000" w:rsidRDefault="00A53806">
      <w:pPr>
        <w:spacing w:line="80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对外拓展项目玄武岩</w:t>
      </w:r>
      <w:r>
        <w:rPr>
          <w:rFonts w:ascii="黑体" w:eastAsia="黑体" w:hAnsi="黑体" w:cs="黑体" w:hint="eastAsia"/>
          <w:sz w:val="44"/>
          <w:szCs w:val="44"/>
        </w:rPr>
        <w:t>采购</w:t>
      </w:r>
    </w:p>
    <w:p w14:paraId="5AF309D8" w14:textId="77777777" w:rsidR="00000000" w:rsidRDefault="00A53806">
      <w:pPr>
        <w:pStyle w:val="aa"/>
        <w:ind w:firstLineChars="328" w:firstLine="2362"/>
        <w:rPr>
          <w:rFonts w:hint="eastAsia"/>
          <w:b/>
          <w:sz w:val="72"/>
          <w:szCs w:val="72"/>
        </w:rPr>
      </w:pPr>
    </w:p>
    <w:p w14:paraId="38CD9BBB" w14:textId="77777777" w:rsidR="00000000" w:rsidRDefault="00A53806">
      <w:pPr>
        <w:pStyle w:val="aa"/>
        <w:ind w:firstLineChars="328" w:firstLine="2362"/>
        <w:rPr>
          <w:rFonts w:hint="eastAsia"/>
          <w:b/>
          <w:sz w:val="72"/>
          <w:szCs w:val="72"/>
        </w:rPr>
      </w:pPr>
    </w:p>
    <w:p w14:paraId="42DC1CDD" w14:textId="77777777" w:rsidR="00000000" w:rsidRDefault="00A53806">
      <w:pPr>
        <w:pStyle w:val="aa"/>
        <w:ind w:firstLineChars="328" w:firstLine="2371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b/>
          <w:sz w:val="72"/>
          <w:szCs w:val="72"/>
        </w:rPr>
        <w:t>询价采购文件</w:t>
      </w:r>
    </w:p>
    <w:p w14:paraId="114C3283" w14:textId="77777777" w:rsidR="00000000" w:rsidRDefault="00A53806">
      <w:pPr>
        <w:pStyle w:val="aa"/>
        <w:ind w:firstLine="480"/>
        <w:rPr>
          <w:color w:val="000000"/>
        </w:rPr>
      </w:pPr>
    </w:p>
    <w:p w14:paraId="333A9878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69F7F501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687F1727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6EA833AB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45D314AB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4DCCAD2D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401C7502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1EC1A984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0690F3FD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01ECEBE2" w14:textId="77777777" w:rsidR="00000000" w:rsidRDefault="00A53806">
      <w:pPr>
        <w:spacing w:line="400" w:lineRule="exact"/>
        <w:jc w:val="center"/>
        <w:rPr>
          <w:color w:val="000000"/>
        </w:rPr>
      </w:pPr>
    </w:p>
    <w:p w14:paraId="7921EEB3" w14:textId="236130E7" w:rsidR="00000000" w:rsidRDefault="004A7F4B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noProof/>
          <w:sz w:val="36"/>
          <w:szCs w:val="36"/>
        </w:rPr>
        <w:drawing>
          <wp:inline distT="0" distB="0" distL="0" distR="0" wp14:anchorId="59EBC703" wp14:editId="4D1E6DA5">
            <wp:extent cx="304800" cy="285750"/>
            <wp:effectExtent l="0" t="0" r="0" b="0"/>
            <wp:docPr id="4" name="图片 2" descr="交控司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交控司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806">
        <w:rPr>
          <w:rFonts w:ascii="宋体" w:eastAsia="宋体" w:hAnsi="宋体" w:cs="宋体" w:hint="eastAsia"/>
          <w:b/>
          <w:sz w:val="36"/>
          <w:szCs w:val="36"/>
        </w:rPr>
        <w:t>江西联兴公路工程有限公司</w:t>
      </w:r>
    </w:p>
    <w:p w14:paraId="25CF52AD" w14:textId="77777777" w:rsidR="00000000" w:rsidRDefault="00A53806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二</w:t>
      </w:r>
      <w:r>
        <w:rPr>
          <w:rFonts w:ascii="宋体" w:eastAsia="宋体" w:hAnsi="宋体" w:cs="宋体" w:hint="eastAsia"/>
          <w:b/>
          <w:sz w:val="36"/>
          <w:szCs w:val="36"/>
        </w:rPr>
        <w:t>O</w:t>
      </w:r>
      <w:r>
        <w:rPr>
          <w:rFonts w:ascii="宋体" w:eastAsia="宋体" w:hAnsi="宋体" w:cs="宋体" w:hint="eastAsia"/>
          <w:b/>
          <w:sz w:val="36"/>
          <w:szCs w:val="36"/>
        </w:rPr>
        <w:t>二一年</w:t>
      </w:r>
      <w:r>
        <w:rPr>
          <w:rFonts w:ascii="宋体" w:eastAsia="宋体" w:hAnsi="宋体" w:cs="宋体" w:hint="eastAsia"/>
          <w:b/>
          <w:sz w:val="36"/>
          <w:szCs w:val="36"/>
        </w:rPr>
        <w:t>五</w:t>
      </w:r>
      <w:r>
        <w:rPr>
          <w:rFonts w:ascii="宋体" w:eastAsia="宋体" w:hAnsi="宋体" w:cs="宋体" w:hint="eastAsia"/>
          <w:b/>
          <w:sz w:val="36"/>
          <w:szCs w:val="36"/>
        </w:rPr>
        <w:t>月</w:t>
      </w:r>
    </w:p>
    <w:p w14:paraId="1DA374D1" w14:textId="77777777" w:rsidR="00000000" w:rsidRDefault="00A53806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</w:rPr>
        <w:sectPr w:rsidR="00000000">
          <w:headerReference w:type="default" r:id="rId8"/>
          <w:footerReference w:type="default" r:id="rId9"/>
          <w:pgSz w:w="11906" w:h="16838"/>
          <w:pgMar w:top="1588" w:right="1588" w:bottom="1588" w:left="1588" w:header="851" w:footer="992" w:gutter="0"/>
          <w:pgNumType w:start="1"/>
          <w:cols w:space="720"/>
          <w:docGrid w:type="lines" w:linePitch="312"/>
        </w:sectPr>
      </w:pPr>
    </w:p>
    <w:p w14:paraId="22C531B8" w14:textId="77777777" w:rsidR="00000000" w:rsidRDefault="00A53806">
      <w:pPr>
        <w:pStyle w:val="1"/>
        <w:spacing w:line="3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Toc66899325"/>
      <w:bookmarkStart w:id="1" w:name="_Toc66899950"/>
      <w:bookmarkStart w:id="2" w:name="_Toc66900281"/>
      <w:bookmarkStart w:id="3" w:name="_Toc66898980"/>
      <w:r>
        <w:rPr>
          <w:rFonts w:ascii="黑体" w:eastAsia="黑体" w:hAnsi="黑体" w:cs="黑体" w:hint="eastAsia"/>
          <w:sz w:val="32"/>
          <w:szCs w:val="32"/>
        </w:rPr>
        <w:lastRenderedPageBreak/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录</w:t>
      </w:r>
      <w:bookmarkEnd w:id="0"/>
      <w:bookmarkEnd w:id="1"/>
      <w:bookmarkEnd w:id="2"/>
      <w:bookmarkEnd w:id="3"/>
    </w:p>
    <w:p w14:paraId="021137BD" w14:textId="77777777" w:rsidR="00000000" w:rsidRDefault="00A53806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r>
        <w:rPr>
          <w:rFonts w:ascii="黑体" w:eastAsia="黑体" w:hAnsi="黑体" w:cs="黑体" w:hint="eastAsia"/>
        </w:rPr>
        <w:fldChar w:fldCharType="begin"/>
      </w:r>
      <w:r>
        <w:rPr>
          <w:rFonts w:ascii="黑体" w:eastAsia="黑体" w:hAnsi="黑体" w:cs="黑体" w:hint="eastAsia"/>
        </w:rPr>
        <w:instrText xml:space="preserve">TOC \o "1-2" \h \u </w:instrText>
      </w:r>
      <w:r>
        <w:rPr>
          <w:rFonts w:ascii="黑体" w:eastAsia="黑体" w:hAnsi="黑体" w:cs="黑体" w:hint="eastAsia"/>
        </w:rPr>
        <w:fldChar w:fldCharType="separate"/>
      </w:r>
      <w:hyperlink w:anchor="_Toc66900281" w:history="1">
        <w:r>
          <w:rPr>
            <w:rStyle w:val="a5"/>
            <w:rFonts w:ascii="黑体" w:eastAsia="黑体" w:hAnsi="黑体" w:cs="黑体"/>
            <w:lang w:val="en-US" w:eastAsia="zh-CN"/>
          </w:rPr>
          <w:t>目</w:t>
        </w:r>
        <w:r>
          <w:rPr>
            <w:rStyle w:val="a5"/>
            <w:rFonts w:ascii="黑体" w:eastAsia="黑体" w:hAnsi="黑体" w:cs="黑体"/>
            <w:lang w:val="en-US" w:eastAsia="zh-CN"/>
          </w:rPr>
          <w:t xml:space="preserve">  </w:t>
        </w:r>
        <w:r>
          <w:rPr>
            <w:rStyle w:val="a5"/>
            <w:rFonts w:ascii="黑体" w:eastAsia="黑体" w:hAnsi="黑体" w:cs="黑体"/>
            <w:lang w:val="en-US" w:eastAsia="zh-CN"/>
          </w:rPr>
          <w:t>录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_Toc66900281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</w:t>
        </w:r>
        <w:r>
          <w:rPr>
            <w:lang w:val="en-US" w:eastAsia="zh-CN"/>
          </w:rPr>
          <w:fldChar w:fldCharType="end"/>
        </w:r>
      </w:hyperlink>
    </w:p>
    <w:p w14:paraId="6994039B" w14:textId="77777777" w:rsidR="00000000" w:rsidRDefault="00A53806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282" w:history="1">
        <w:r>
          <w:rPr>
            <w:rStyle w:val="a5"/>
            <w:lang w:val="en-US" w:eastAsia="zh-CN"/>
          </w:rPr>
          <w:t>第一章</w:t>
        </w:r>
        <w:r>
          <w:rPr>
            <w:rStyle w:val="a5"/>
            <w:lang w:val="en-US" w:eastAsia="zh-CN"/>
          </w:rPr>
          <w:t xml:space="preserve"> </w:t>
        </w:r>
        <w:r>
          <w:rPr>
            <w:rStyle w:val="a5"/>
            <w:lang w:val="en-US" w:eastAsia="zh-CN"/>
          </w:rPr>
          <w:t>采购公告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_Toc66900282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6E5B491E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3" w:history="1">
        <w:r>
          <w:rPr>
            <w:rStyle w:val="a5"/>
            <w:rFonts w:ascii="等线" w:eastAsia="等线" w:hAnsi="等线"/>
            <w:lang w:val="en-US" w:eastAsia="zh-CN"/>
          </w:rPr>
          <w:t>一、询价条件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3F1105C0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4" w:history="1">
        <w:r>
          <w:rPr>
            <w:rStyle w:val="a5"/>
            <w:rFonts w:ascii="等线" w:eastAsia="等线" w:hAnsi="等线"/>
            <w:lang w:val="en-US" w:eastAsia="zh-CN"/>
          </w:rPr>
          <w:t>二、项目的基本情况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0B16685A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5" w:history="1">
        <w:r>
          <w:rPr>
            <w:rStyle w:val="a5"/>
            <w:rFonts w:ascii="等线" w:eastAsia="等线" w:hAnsi="等线"/>
            <w:lang w:val="en-US" w:eastAsia="zh-CN"/>
          </w:rPr>
          <w:t>三、采购内容及要求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_Toc66900285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75ADF0C0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6" w:history="1">
        <w:r>
          <w:rPr>
            <w:rStyle w:val="a5"/>
            <w:rFonts w:ascii="等线" w:eastAsia="等线" w:hAnsi="等线"/>
            <w:lang w:val="en-US" w:eastAsia="zh-CN"/>
          </w:rPr>
          <w:t>四、</w:t>
        </w:r>
        <w:r>
          <w:rPr>
            <w:rStyle w:val="a5"/>
            <w:rFonts w:ascii="等线" w:eastAsia="等线" w:hAnsi="等线"/>
          </w:rPr>
          <w:t>本次询价的控制</w:t>
        </w:r>
        <w:r>
          <w:rPr>
            <w:rStyle w:val="a5"/>
            <w:rFonts w:ascii="等线" w:eastAsia="等线" w:hAnsi="等线" w:hint="eastAsia"/>
          </w:rPr>
          <w:t>价</w:t>
        </w:r>
        <w:r>
          <w:rPr>
            <w:rStyle w:val="a5"/>
            <w:rFonts w:ascii="等线" w:eastAsia="等线" w:hAnsi="等线"/>
          </w:rPr>
          <w:t>上限及要求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</w:instrText>
        </w:r>
        <w:r>
          <w:rPr>
            <w:lang w:val="en-US" w:eastAsia="zh-CN"/>
          </w:rPr>
          <w:instrText xml:space="preserve">286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2CF9EE76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7" w:history="1">
        <w:r>
          <w:rPr>
            <w:rStyle w:val="a5"/>
            <w:rFonts w:ascii="等线" w:eastAsia="等线" w:hAnsi="等线"/>
            <w:lang w:val="en-US" w:eastAsia="zh-CN"/>
          </w:rPr>
          <w:t>五、</w:t>
        </w:r>
        <w:r>
          <w:rPr>
            <w:rStyle w:val="a5"/>
            <w:rFonts w:ascii="等线" w:eastAsia="等线" w:hAnsi="等线" w:hint="eastAsia"/>
            <w:lang w:val="en-US"/>
          </w:rPr>
          <w:t>费用支付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4</w:t>
        </w:r>
      </w:hyperlink>
    </w:p>
    <w:p w14:paraId="0B3DF053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89" w:history="1">
        <w:r>
          <w:rPr>
            <w:rStyle w:val="a5"/>
            <w:rFonts w:ascii="等线" w:eastAsia="等线" w:hAnsi="等线" w:hint="eastAsia"/>
            <w:lang w:val="en-US" w:eastAsia="zh-CN"/>
          </w:rPr>
          <w:t>六</w:t>
        </w:r>
        <w:r>
          <w:rPr>
            <w:rStyle w:val="a5"/>
            <w:rFonts w:ascii="等线" w:eastAsia="等线" w:hAnsi="等线"/>
            <w:lang w:val="en-US" w:eastAsia="zh-CN"/>
          </w:rPr>
          <w:t>、报价人资格要求：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_Toc66900289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62395041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0" w:history="1">
        <w:r>
          <w:rPr>
            <w:rStyle w:val="a5"/>
            <w:rFonts w:hint="eastAsia"/>
            <w:lang w:val="en-US" w:eastAsia="zh-CN"/>
          </w:rPr>
          <w:t>七</w:t>
        </w:r>
        <w:r>
          <w:rPr>
            <w:rStyle w:val="a5"/>
            <w:lang w:val="en-US" w:eastAsia="zh-CN"/>
          </w:rPr>
          <w:t>、报价文件组成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_Toc66900290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4BC8BEFB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1" w:history="1">
        <w:r>
          <w:rPr>
            <w:rStyle w:val="a5"/>
            <w:rFonts w:ascii="等线" w:eastAsia="等线" w:hAnsi="等线" w:hint="eastAsia"/>
            <w:lang w:val="en-US" w:eastAsia="zh-CN"/>
          </w:rPr>
          <w:t>八</w:t>
        </w:r>
        <w:r>
          <w:rPr>
            <w:rStyle w:val="a5"/>
            <w:rFonts w:ascii="等线" w:eastAsia="等线" w:hAnsi="等线"/>
            <w:lang w:val="en-US" w:eastAsia="zh-CN"/>
          </w:rPr>
          <w:t>、公告媒介、采购文件获取时间及方式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4</w:t>
        </w:r>
      </w:hyperlink>
    </w:p>
    <w:p w14:paraId="6F537634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2" w:history="1">
        <w:r>
          <w:rPr>
            <w:rStyle w:val="a5"/>
            <w:rFonts w:ascii="等线" w:eastAsia="等线" w:hAnsi="等线" w:hint="eastAsia"/>
            <w:lang w:val="en-US" w:eastAsia="zh-CN"/>
          </w:rPr>
          <w:t>九</w:t>
        </w:r>
        <w:r>
          <w:rPr>
            <w:rStyle w:val="a5"/>
            <w:rFonts w:ascii="等线" w:eastAsia="等线" w:hAnsi="等线"/>
            <w:lang w:val="en-US" w:eastAsia="zh-CN"/>
          </w:rPr>
          <w:t>、报价文件的密封和标识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5</w:t>
        </w:r>
      </w:hyperlink>
    </w:p>
    <w:p w14:paraId="6FEA8C9E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3" w:history="1">
        <w:r>
          <w:rPr>
            <w:rStyle w:val="a5"/>
            <w:rFonts w:ascii="等线" w:eastAsia="等线" w:hAnsi="等线"/>
            <w:lang w:val="en-US" w:eastAsia="zh-CN"/>
          </w:rPr>
          <w:t>十、报价文件的递交及相关事宜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1421809D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4" w:history="1">
        <w:r>
          <w:rPr>
            <w:rStyle w:val="a5"/>
            <w:rFonts w:ascii="等线" w:eastAsia="等线" w:hAnsi="等线"/>
            <w:lang w:val="en-US" w:eastAsia="zh-CN"/>
          </w:rPr>
          <w:t>十</w:t>
        </w:r>
        <w:r>
          <w:rPr>
            <w:rStyle w:val="a5"/>
            <w:rFonts w:ascii="等线" w:eastAsia="等线" w:hAnsi="等线" w:hint="eastAsia"/>
            <w:lang w:val="en-US" w:eastAsia="zh-CN"/>
          </w:rPr>
          <w:t>一</w:t>
        </w:r>
        <w:r>
          <w:rPr>
            <w:rStyle w:val="a5"/>
            <w:rFonts w:ascii="等线" w:eastAsia="等线" w:hAnsi="等线"/>
            <w:lang w:val="en-US" w:eastAsia="zh-CN"/>
          </w:rPr>
          <w:t>、报价文件的开启程序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_Toc66900294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644FBA36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5" w:history="1">
        <w:r>
          <w:rPr>
            <w:rStyle w:val="a5"/>
            <w:lang w:val="en-US" w:eastAsia="zh-CN"/>
          </w:rPr>
          <w:t>十</w:t>
        </w:r>
        <w:r>
          <w:rPr>
            <w:rStyle w:val="a5"/>
            <w:rFonts w:hint="eastAsia"/>
            <w:lang w:val="en-US" w:eastAsia="zh-CN"/>
          </w:rPr>
          <w:t>二</w:t>
        </w:r>
        <w:r>
          <w:rPr>
            <w:rStyle w:val="a5"/>
            <w:lang w:val="en-US" w:eastAsia="zh-CN"/>
          </w:rPr>
          <w:t>、公示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5</w:t>
        </w:r>
      </w:hyperlink>
    </w:p>
    <w:p w14:paraId="61A785C7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6" w:history="1">
        <w:r>
          <w:rPr>
            <w:rStyle w:val="a5"/>
            <w:lang w:val="en-US" w:eastAsia="zh-CN"/>
          </w:rPr>
          <w:t>十</w:t>
        </w:r>
        <w:r>
          <w:rPr>
            <w:rStyle w:val="a5"/>
            <w:rFonts w:hint="eastAsia"/>
            <w:lang w:val="en-US" w:eastAsia="zh-CN"/>
          </w:rPr>
          <w:t>三</w:t>
        </w:r>
        <w:r>
          <w:rPr>
            <w:rStyle w:val="a5"/>
            <w:lang w:val="en-US" w:eastAsia="zh-CN"/>
          </w:rPr>
          <w:t>、联系方式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5</w:t>
        </w:r>
      </w:hyperlink>
    </w:p>
    <w:p w14:paraId="72C40D2A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7" w:history="1">
        <w:r>
          <w:rPr>
            <w:rStyle w:val="a5"/>
            <w:lang w:val="en-US" w:eastAsia="zh-CN"/>
          </w:rPr>
          <w:t>十</w:t>
        </w:r>
        <w:r>
          <w:rPr>
            <w:rStyle w:val="a5"/>
            <w:rFonts w:hint="eastAsia"/>
            <w:lang w:val="en-US" w:eastAsia="zh-CN"/>
          </w:rPr>
          <w:t>四</w:t>
        </w:r>
        <w:r>
          <w:rPr>
            <w:rStyle w:val="a5"/>
            <w:lang w:val="en-US" w:eastAsia="zh-CN"/>
          </w:rPr>
          <w:t>、监督部门及联系方式</w:t>
        </w:r>
        <w:r>
          <w:rPr>
            <w:lang w:val="en-US" w:eastAsia="zh-CN"/>
          </w:rPr>
          <w:tab/>
        </w:r>
        <w:r>
          <w:rPr>
            <w:rFonts w:hint="eastAsia"/>
            <w:lang w:val="en-US"/>
          </w:rPr>
          <w:t>6</w:t>
        </w:r>
      </w:hyperlink>
    </w:p>
    <w:p w14:paraId="6639F758" w14:textId="77777777" w:rsidR="00000000" w:rsidRDefault="00A53806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298" w:history="1">
        <w:r>
          <w:rPr>
            <w:rStyle w:val="a5"/>
            <w:b/>
            <w:lang w:val="en-US" w:eastAsia="zh-CN"/>
          </w:rPr>
          <w:t>第二章</w:t>
        </w:r>
        <w:r>
          <w:rPr>
            <w:rStyle w:val="a5"/>
            <w:b/>
            <w:lang w:val="en-US" w:eastAsia="zh-CN"/>
          </w:rPr>
          <w:t xml:space="preserve"> </w:t>
        </w:r>
        <w:r>
          <w:rPr>
            <w:rStyle w:val="a5"/>
            <w:b/>
            <w:lang w:val="en-US" w:eastAsia="zh-CN"/>
          </w:rPr>
          <w:t>评审办法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7</w:t>
        </w:r>
      </w:hyperlink>
    </w:p>
    <w:p w14:paraId="58D2EB2B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299" w:history="1">
        <w:r>
          <w:rPr>
            <w:rStyle w:val="a5"/>
            <w:b/>
            <w:lang w:val="en-US" w:eastAsia="zh-CN"/>
          </w:rPr>
          <w:t>一、评审方法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7</w:t>
        </w:r>
      </w:hyperlink>
    </w:p>
    <w:p w14:paraId="2E94C8A8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0" w:history="1">
        <w:r>
          <w:rPr>
            <w:rStyle w:val="a5"/>
            <w:b/>
            <w:lang w:val="en-US" w:eastAsia="zh-CN"/>
          </w:rPr>
          <w:t>二、形式、响应及资格评审标准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7</w:t>
        </w:r>
      </w:hyperlink>
    </w:p>
    <w:p w14:paraId="1CE2AE6C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1" w:history="1">
        <w:r>
          <w:rPr>
            <w:rStyle w:val="a5"/>
            <w:b/>
            <w:lang w:val="en-US" w:eastAsia="zh-CN"/>
          </w:rPr>
          <w:t>三、评审程序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</w:instrText>
        </w:r>
        <w:r>
          <w:rPr>
            <w:lang w:val="en-US" w:eastAsia="zh-CN"/>
          </w:rPr>
          <w:instrText xml:space="preserve">301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7</w:t>
        </w:r>
        <w:r>
          <w:rPr>
            <w:lang w:val="en-US" w:eastAsia="zh-CN"/>
          </w:rPr>
          <w:fldChar w:fldCharType="end"/>
        </w:r>
      </w:hyperlink>
    </w:p>
    <w:p w14:paraId="3F4A3376" w14:textId="77777777" w:rsidR="00000000" w:rsidRDefault="00A53806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302" w:history="1">
        <w:r>
          <w:rPr>
            <w:rStyle w:val="a5"/>
            <w:b/>
            <w:lang w:val="en-US" w:eastAsia="zh-CN"/>
          </w:rPr>
          <w:t>第三章</w:t>
        </w:r>
        <w:r>
          <w:rPr>
            <w:rStyle w:val="a5"/>
            <w:b/>
            <w:lang w:val="en-US" w:eastAsia="zh-CN"/>
          </w:rPr>
          <w:t xml:space="preserve">   </w:t>
        </w:r>
        <w:r>
          <w:rPr>
            <w:rStyle w:val="a5"/>
            <w:b/>
            <w:lang w:val="en-US" w:eastAsia="zh-CN"/>
          </w:rPr>
          <w:t>报价文件格式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_Toc66900302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8</w:t>
        </w:r>
        <w:r>
          <w:rPr>
            <w:lang w:val="en-US" w:eastAsia="zh-CN"/>
          </w:rPr>
          <w:fldChar w:fldCharType="end"/>
        </w:r>
      </w:hyperlink>
    </w:p>
    <w:p w14:paraId="1CA5019F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3" w:history="1">
        <w:r>
          <w:rPr>
            <w:rStyle w:val="a5"/>
            <w:rFonts w:eastAsia="黑体"/>
            <w:lang w:val="en-US" w:eastAsia="zh-CN"/>
          </w:rPr>
          <w:t>一、授权委托书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8</w:t>
        </w:r>
        <w:r>
          <w:rPr>
            <w:lang w:val="en-US" w:eastAsia="zh-CN"/>
          </w:rPr>
          <w:fldChar w:fldCharType="end"/>
        </w:r>
      </w:hyperlink>
    </w:p>
    <w:p w14:paraId="013BFCBE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4" w:history="1">
        <w:r>
          <w:rPr>
            <w:rStyle w:val="a5"/>
            <w:b/>
            <w:lang w:val="en-US" w:eastAsia="zh-CN"/>
          </w:rPr>
          <w:t>二、报</w:t>
        </w:r>
        <w:r>
          <w:rPr>
            <w:rStyle w:val="a5"/>
            <w:b/>
            <w:lang w:val="en-US" w:eastAsia="zh-CN"/>
          </w:rPr>
          <w:t xml:space="preserve">  </w:t>
        </w:r>
        <w:r>
          <w:rPr>
            <w:rStyle w:val="a5"/>
            <w:b/>
            <w:lang w:val="en-US" w:eastAsia="zh-CN"/>
          </w:rPr>
          <w:t>价</w:t>
        </w:r>
        <w:r>
          <w:rPr>
            <w:rStyle w:val="a5"/>
            <w:b/>
            <w:lang w:val="en-US" w:eastAsia="zh-CN"/>
          </w:rPr>
          <w:t xml:space="preserve">  </w:t>
        </w:r>
        <w:r>
          <w:rPr>
            <w:rStyle w:val="a5"/>
            <w:b/>
            <w:lang w:val="en-US" w:eastAsia="zh-CN"/>
          </w:rPr>
          <w:t>函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9</w:t>
        </w:r>
        <w:r>
          <w:rPr>
            <w:lang w:val="en-US" w:eastAsia="zh-CN"/>
          </w:rPr>
          <w:fldChar w:fldCharType="end"/>
        </w:r>
      </w:hyperlink>
    </w:p>
    <w:p w14:paraId="755BBF8A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5" w:history="1">
        <w:r>
          <w:rPr>
            <w:rStyle w:val="a5"/>
            <w:rFonts w:eastAsia="黑体"/>
            <w:bCs/>
            <w:lang w:val="en-US" w:eastAsia="zh-CN"/>
          </w:rPr>
          <w:t>三、信誉承诺表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_Toc66900305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9</w:t>
        </w:r>
        <w:r>
          <w:rPr>
            <w:lang w:val="en-US" w:eastAsia="zh-CN"/>
          </w:rPr>
          <w:fldChar w:fldCharType="end"/>
        </w:r>
      </w:hyperlink>
    </w:p>
    <w:p w14:paraId="5BD00C04" w14:textId="77777777" w:rsidR="00000000" w:rsidRDefault="00A53806">
      <w:pPr>
        <w:pStyle w:val="TOC2"/>
        <w:tabs>
          <w:tab w:val="right" w:leader="dot" w:pos="8720"/>
        </w:tabs>
        <w:rPr>
          <w:rFonts w:ascii="等线" w:eastAsia="等线" w:hAnsi="等线" w:cs="Times New Roman"/>
          <w:szCs w:val="22"/>
          <w:lang w:val="en-US" w:eastAsia="zh-CN" w:bidi="ar-SA"/>
        </w:rPr>
      </w:pPr>
      <w:hyperlink w:anchor="_Toc66900306" w:history="1">
        <w:r>
          <w:rPr>
            <w:rStyle w:val="a5"/>
            <w:rFonts w:eastAsia="黑体"/>
            <w:bCs/>
            <w:lang w:val="en-US" w:eastAsia="zh-CN"/>
          </w:rPr>
          <w:t>四、其它资料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_Toc66900306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10</w:t>
        </w:r>
        <w:r>
          <w:rPr>
            <w:lang w:val="en-US" w:eastAsia="zh-CN"/>
          </w:rPr>
          <w:fldChar w:fldCharType="end"/>
        </w:r>
      </w:hyperlink>
    </w:p>
    <w:p w14:paraId="5769D6A2" w14:textId="77777777" w:rsidR="00000000" w:rsidRDefault="00A53806">
      <w:pPr>
        <w:pStyle w:val="TOC1"/>
        <w:tabs>
          <w:tab w:val="right" w:leader="dot" w:pos="8720"/>
        </w:tabs>
        <w:rPr>
          <w:rStyle w:val="a5"/>
          <w:rFonts w:hint="eastAsia"/>
          <w:lang w:val="en-US" w:eastAsia="zh-CN"/>
        </w:rPr>
      </w:pPr>
    </w:p>
    <w:p w14:paraId="125BF53F" w14:textId="77777777" w:rsidR="00000000" w:rsidRDefault="00A53806">
      <w:pPr>
        <w:pStyle w:val="TOC1"/>
        <w:tabs>
          <w:tab w:val="right" w:leader="dot" w:pos="8720"/>
        </w:tabs>
        <w:rPr>
          <w:rFonts w:ascii="等线" w:eastAsia="等线" w:hAnsi="等线"/>
          <w:szCs w:val="22"/>
          <w:lang w:val="en-US" w:eastAsia="zh-CN"/>
        </w:rPr>
      </w:pPr>
      <w:hyperlink w:anchor="_Toc66900307" w:history="1">
        <w:r>
          <w:rPr>
            <w:rStyle w:val="a5"/>
            <w:lang w:val="en-US" w:eastAsia="zh-CN"/>
          </w:rPr>
          <w:t>第四章</w:t>
        </w:r>
        <w:r>
          <w:rPr>
            <w:rStyle w:val="a5"/>
            <w:lang w:val="en-US" w:eastAsia="zh-CN"/>
          </w:rPr>
          <w:t xml:space="preserve"> </w:t>
        </w:r>
        <w:r>
          <w:rPr>
            <w:rStyle w:val="a5"/>
            <w:lang w:val="en-US" w:eastAsia="zh-CN"/>
          </w:rPr>
          <w:t>合同样本</w:t>
        </w:r>
        <w:r>
          <w:rPr>
            <w:lang w:val="en-US" w:eastAsia="zh-CN"/>
          </w:rPr>
          <w:tab/>
        </w:r>
      </w:hyperlink>
    </w:p>
    <w:p w14:paraId="6CDC370B" w14:textId="77777777" w:rsidR="00000000" w:rsidRDefault="00A53806">
      <w:pPr>
        <w:pStyle w:val="TOC2"/>
        <w:tabs>
          <w:tab w:val="right" w:leader="dot" w:pos="9070"/>
        </w:tabs>
        <w:spacing w:line="34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fldChar w:fldCharType="end"/>
      </w:r>
    </w:p>
    <w:p w14:paraId="573893EF" w14:textId="77777777" w:rsidR="00000000" w:rsidRDefault="00A53806">
      <w:pPr>
        <w:spacing w:line="420" w:lineRule="exact"/>
        <w:rPr>
          <w:sz w:val="32"/>
        </w:rPr>
      </w:pPr>
      <w:bookmarkStart w:id="4" w:name="_Toc49019215"/>
      <w:bookmarkStart w:id="5" w:name="_Toc47418917"/>
      <w:bookmarkStart w:id="6" w:name="_Toc47261669"/>
      <w:bookmarkStart w:id="7" w:name="_Toc47262048"/>
      <w:bookmarkStart w:id="8" w:name="_Toc47261049"/>
      <w:bookmarkStart w:id="9" w:name="_Toc47418234"/>
      <w:bookmarkStart w:id="10" w:name="_Toc47418710"/>
      <w:bookmarkStart w:id="11" w:name="_Toc47261864"/>
      <w:bookmarkStart w:id="12" w:name="_Toc48995830"/>
      <w:bookmarkStart w:id="13" w:name="_Toc48791214"/>
      <w:bookmarkStart w:id="14" w:name="_Toc527708221"/>
    </w:p>
    <w:p w14:paraId="30902A3E" w14:textId="77777777" w:rsidR="00000000" w:rsidRDefault="00A53806">
      <w:pPr>
        <w:spacing w:line="420" w:lineRule="exact"/>
        <w:rPr>
          <w:sz w:val="32"/>
          <w:szCs w:val="32"/>
        </w:rPr>
      </w:pPr>
    </w:p>
    <w:p w14:paraId="25B14E03" w14:textId="77777777" w:rsidR="00000000" w:rsidRDefault="00A53806">
      <w:pPr>
        <w:spacing w:line="420" w:lineRule="exact"/>
        <w:rPr>
          <w:sz w:val="32"/>
        </w:rPr>
      </w:pPr>
    </w:p>
    <w:p w14:paraId="1E0A997E" w14:textId="77777777" w:rsidR="00000000" w:rsidRDefault="00A53806">
      <w:pPr>
        <w:spacing w:line="420" w:lineRule="exact"/>
      </w:pPr>
    </w:p>
    <w:p w14:paraId="17AF266E" w14:textId="77777777" w:rsidR="00000000" w:rsidRDefault="00A53806">
      <w:pPr>
        <w:spacing w:line="420" w:lineRule="exact"/>
        <w:rPr>
          <w:sz w:val="32"/>
        </w:rPr>
      </w:pPr>
    </w:p>
    <w:p w14:paraId="35621185" w14:textId="77777777" w:rsidR="00000000" w:rsidRDefault="00A53806">
      <w:pPr>
        <w:spacing w:line="420" w:lineRule="exact"/>
        <w:rPr>
          <w:rFonts w:hint="eastAsia"/>
          <w:sz w:val="32"/>
          <w:szCs w:val="32"/>
        </w:rPr>
      </w:pPr>
    </w:p>
    <w:p w14:paraId="0E46E0B4" w14:textId="77777777" w:rsidR="00000000" w:rsidRDefault="00A53806">
      <w:pPr>
        <w:pStyle w:val="3"/>
        <w:rPr>
          <w:rFonts w:hint="eastAsia"/>
        </w:rPr>
      </w:pPr>
    </w:p>
    <w:p w14:paraId="50271482" w14:textId="77777777" w:rsidR="00000000" w:rsidRDefault="00A53806">
      <w:pPr>
        <w:rPr>
          <w:rFonts w:hint="eastAsia"/>
        </w:rPr>
      </w:pPr>
    </w:p>
    <w:p w14:paraId="064AA522" w14:textId="77777777" w:rsidR="00000000" w:rsidRDefault="00A53806">
      <w:pPr>
        <w:pStyle w:val="3"/>
        <w:rPr>
          <w:rFonts w:hint="eastAsia"/>
        </w:rPr>
      </w:pPr>
    </w:p>
    <w:p w14:paraId="78ADBE06" w14:textId="77777777" w:rsidR="00000000" w:rsidRDefault="00A53806">
      <w:pPr>
        <w:rPr>
          <w:rFonts w:hint="eastAsia"/>
        </w:rPr>
      </w:pPr>
    </w:p>
    <w:p w14:paraId="3C5FE09E" w14:textId="77777777" w:rsidR="00000000" w:rsidRDefault="00A53806">
      <w:pPr>
        <w:pStyle w:val="3"/>
        <w:rPr>
          <w:rFonts w:hint="eastAsia"/>
        </w:rPr>
      </w:pPr>
    </w:p>
    <w:p w14:paraId="4538F1BA" w14:textId="77777777" w:rsidR="00000000" w:rsidRDefault="00A53806">
      <w:pPr>
        <w:rPr>
          <w:rFonts w:hint="eastAsia"/>
        </w:rPr>
      </w:pPr>
    </w:p>
    <w:p w14:paraId="349E4EBA" w14:textId="77777777" w:rsidR="00000000" w:rsidRDefault="00A53806"/>
    <w:p w14:paraId="383F0D76" w14:textId="77777777" w:rsidR="00000000" w:rsidRDefault="00A53806">
      <w:pPr>
        <w:pStyle w:val="ae"/>
        <w:spacing w:before="156" w:line="420" w:lineRule="exact"/>
        <w:rPr>
          <w:sz w:val="32"/>
        </w:rPr>
      </w:pPr>
      <w:bookmarkStart w:id="15" w:name="_Toc66900282"/>
      <w:r>
        <w:rPr>
          <w:sz w:val="32"/>
        </w:rPr>
        <w:t>第一章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32"/>
        </w:rPr>
        <w:t xml:space="preserve"> </w:t>
      </w:r>
      <w:r>
        <w:rPr>
          <w:rFonts w:hint="eastAsia"/>
          <w:sz w:val="32"/>
        </w:rPr>
        <w:t>采购公告</w:t>
      </w:r>
      <w:bookmarkEnd w:id="14"/>
      <w:bookmarkEnd w:id="15"/>
    </w:p>
    <w:p w14:paraId="65F4442D" w14:textId="77777777" w:rsidR="00000000" w:rsidRDefault="00A53806">
      <w:pPr>
        <w:spacing w:line="420" w:lineRule="exact"/>
        <w:ind w:firstLine="480"/>
        <w:jc w:val="center"/>
        <w:rPr>
          <w:rFonts w:ascii="黑体" w:eastAsia="黑体" w:hAnsi="黑体" w:cs="仿宋_GB2312" w:hint="eastAsia"/>
          <w:color w:val="000000"/>
          <w:sz w:val="32"/>
          <w:szCs w:val="32"/>
        </w:rPr>
      </w:pPr>
      <w:bookmarkStart w:id="16" w:name="_Toc361508574"/>
      <w:bookmarkStart w:id="17" w:name="_Toc352691465"/>
      <w:bookmarkStart w:id="18" w:name="_Toc384308199"/>
      <w:bookmarkStart w:id="19" w:name="_Toc369531507"/>
      <w:bookmarkStart w:id="20" w:name="_Toc18885"/>
      <w:bookmarkStart w:id="21" w:name="_Toc361508575"/>
      <w:bookmarkStart w:id="22" w:name="_Toc384308200"/>
      <w:bookmarkEnd w:id="16"/>
      <w:bookmarkEnd w:id="17"/>
      <w:bookmarkEnd w:id="18"/>
      <w:bookmarkEnd w:id="19"/>
      <w:bookmarkEnd w:id="20"/>
      <w:r>
        <w:rPr>
          <w:rFonts w:ascii="黑体" w:eastAsia="黑体" w:hAnsi="黑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sz w:val="32"/>
          <w:szCs w:val="32"/>
        </w:rPr>
        <w:t>江西联兴公路工程有限公司</w:t>
      </w:r>
      <w:r>
        <w:rPr>
          <w:rFonts w:ascii="黑体" w:eastAsia="黑体" w:hAnsi="黑体" w:cs="宋体" w:hint="eastAsia"/>
          <w:sz w:val="32"/>
          <w:szCs w:val="32"/>
        </w:rPr>
        <w:t>对外拓展项目</w:t>
      </w:r>
      <w:r>
        <w:rPr>
          <w:rFonts w:ascii="黑体" w:eastAsia="黑体" w:hAnsi="黑体" w:cs="宋体" w:hint="eastAsia"/>
          <w:sz w:val="32"/>
          <w:szCs w:val="32"/>
        </w:rPr>
        <w:t>玄武岩</w:t>
      </w:r>
      <w:r>
        <w:rPr>
          <w:rFonts w:ascii="黑体" w:eastAsia="黑体" w:hAnsi="黑体" w:cs="宋体" w:hint="eastAsia"/>
          <w:sz w:val="32"/>
          <w:szCs w:val="32"/>
        </w:rPr>
        <w:t xml:space="preserve">      </w:t>
      </w:r>
      <w:r>
        <w:rPr>
          <w:rFonts w:ascii="黑体" w:eastAsia="黑体" w:hAnsi="黑体" w:cs="宋体" w:hint="eastAsia"/>
          <w:sz w:val="32"/>
          <w:szCs w:val="32"/>
        </w:rPr>
        <w:t>采购</w:t>
      </w:r>
      <w:r>
        <w:rPr>
          <w:rFonts w:ascii="黑体" w:eastAsia="黑体" w:hAnsi="黑体" w:cs="仿宋_GB2312" w:hint="eastAsia"/>
          <w:sz w:val="32"/>
          <w:szCs w:val="32"/>
        </w:rPr>
        <w:t>公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告</w:t>
      </w:r>
    </w:p>
    <w:p w14:paraId="66E86A28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3" w:name="_Toc66900283"/>
      <w:r>
        <w:rPr>
          <w:rFonts w:ascii="等线" w:eastAsia="等线" w:hAnsi="等线" w:cs="宋体" w:hint="eastAsia"/>
          <w:sz w:val="24"/>
        </w:rPr>
        <w:t>一、询价条件</w:t>
      </w:r>
      <w:bookmarkEnd w:id="23"/>
    </w:p>
    <w:p w14:paraId="7D3D6B60" w14:textId="77777777" w:rsidR="00000000" w:rsidRDefault="00A53806">
      <w:pPr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本次询价项目名称为：</w:t>
      </w:r>
      <w:r>
        <w:rPr>
          <w:rFonts w:ascii="宋体" w:hAnsi="宋体" w:cs="宋体" w:hint="eastAsia"/>
          <w:sz w:val="24"/>
        </w:rPr>
        <w:t>公司对外拓展项目</w:t>
      </w:r>
      <w:r>
        <w:rPr>
          <w:rFonts w:ascii="宋体" w:hAnsi="宋体" w:cs="宋体" w:hint="eastAsia"/>
          <w:sz w:val="24"/>
        </w:rPr>
        <w:t>玄武岩</w:t>
      </w:r>
      <w:r>
        <w:rPr>
          <w:rFonts w:ascii="宋体" w:hAnsi="宋体" w:cs="宋体" w:hint="eastAsia"/>
          <w:sz w:val="24"/>
        </w:rPr>
        <w:t>采购。采购人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江西联兴公路工</w:t>
      </w:r>
      <w:r>
        <w:rPr>
          <w:rFonts w:ascii="宋体" w:hAnsi="宋体" w:cs="宋体" w:hint="eastAsia"/>
          <w:sz w:val="24"/>
        </w:rPr>
        <w:t>程有限公司</w:t>
      </w:r>
      <w:r>
        <w:rPr>
          <w:rFonts w:ascii="宋体" w:hAnsi="宋体" w:cs="宋体" w:hint="eastAsia"/>
          <w:sz w:val="24"/>
        </w:rPr>
        <w:t>东坑养护中心</w:t>
      </w:r>
      <w:r>
        <w:rPr>
          <w:rFonts w:ascii="宋体" w:hAnsi="宋体" w:cs="宋体" w:hint="eastAsia"/>
          <w:sz w:val="24"/>
        </w:rPr>
        <w:t>。合同签订人为：江西联兴公路工程有限公司。</w:t>
      </w:r>
      <w:r>
        <w:rPr>
          <w:rFonts w:ascii="宋体" w:hAnsi="宋体"/>
          <w:sz w:val="24"/>
        </w:rPr>
        <w:t>资金来源为自有资金，该项目已具备采购条件，现</w:t>
      </w:r>
      <w:r>
        <w:rPr>
          <w:rFonts w:ascii="宋体" w:hAnsi="宋体" w:hint="eastAsia"/>
          <w:sz w:val="24"/>
        </w:rPr>
        <w:t>对该项目进行</w:t>
      </w:r>
      <w:r>
        <w:rPr>
          <w:rFonts w:ascii="宋体" w:hAnsi="宋体"/>
          <w:sz w:val="24"/>
        </w:rPr>
        <w:t>公开询价</w:t>
      </w:r>
      <w:r>
        <w:rPr>
          <w:rFonts w:ascii="宋体" w:hAnsi="宋体" w:hint="eastAsia"/>
          <w:sz w:val="24"/>
        </w:rPr>
        <w:t>。</w:t>
      </w:r>
    </w:p>
    <w:p w14:paraId="384D42D4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4" w:name="_Toc66900284"/>
      <w:r>
        <w:rPr>
          <w:rFonts w:ascii="等线" w:eastAsia="等线" w:hAnsi="等线" w:cs="宋体" w:hint="eastAsia"/>
          <w:sz w:val="24"/>
        </w:rPr>
        <w:t>二、项目的基本情况</w:t>
      </w:r>
      <w:bookmarkEnd w:id="24"/>
    </w:p>
    <w:p w14:paraId="070989B9" w14:textId="77777777" w:rsidR="00000000" w:rsidRDefault="00A53806">
      <w:pPr>
        <w:spacing w:line="42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宋体" w:hAnsi="宋体" w:cs="宋体" w:hint="eastAsia"/>
          <w:sz w:val="24"/>
        </w:rPr>
        <w:t>因</w:t>
      </w:r>
      <w:r>
        <w:rPr>
          <w:rFonts w:ascii="宋体" w:hAnsi="宋体" w:cs="宋体" w:hint="eastAsia"/>
          <w:sz w:val="24"/>
        </w:rPr>
        <w:t>迎国评项目路面养护工程</w:t>
      </w:r>
      <w:r>
        <w:rPr>
          <w:rFonts w:ascii="宋体" w:hAnsi="宋体" w:cs="宋体" w:hint="eastAsia"/>
          <w:sz w:val="24"/>
        </w:rPr>
        <w:t>A1</w:t>
      </w:r>
      <w:r>
        <w:rPr>
          <w:rFonts w:ascii="宋体" w:hAnsi="宋体" w:cs="宋体" w:hint="eastAsia"/>
          <w:sz w:val="24"/>
        </w:rPr>
        <w:t>标段需要，</w:t>
      </w:r>
      <w:r>
        <w:rPr>
          <w:rFonts w:ascii="宋体" w:hAnsi="宋体" w:cs="宋体" w:hint="eastAsia"/>
          <w:sz w:val="24"/>
        </w:rPr>
        <w:t>江西联兴公路工程有限公司</w:t>
      </w:r>
      <w:r>
        <w:rPr>
          <w:rFonts w:ascii="宋体" w:hAnsi="宋体" w:cs="宋体" w:hint="eastAsia"/>
          <w:sz w:val="24"/>
        </w:rPr>
        <w:t>于</w:t>
      </w:r>
      <w:r>
        <w:rPr>
          <w:rFonts w:ascii="宋体" w:hAnsi="宋体" w:cs="宋体" w:hint="eastAsia"/>
          <w:sz w:val="24"/>
        </w:rPr>
        <w:t>2020</w:t>
      </w:r>
      <w:r>
        <w:rPr>
          <w:rFonts w:ascii="宋体" w:hAnsi="宋体" w:cs="宋体" w:hint="eastAsia"/>
          <w:sz w:val="24"/>
        </w:rPr>
        <w:t>年与中标单位签订了相关施工供料合同，并作为公司的对外拓展项目由</w:t>
      </w:r>
      <w:r>
        <w:rPr>
          <w:rFonts w:ascii="宋体" w:hAnsi="宋体" w:cs="宋体" w:hint="eastAsia"/>
          <w:sz w:val="24"/>
        </w:rPr>
        <w:t>东坑养护中</w:t>
      </w:r>
      <w:r>
        <w:rPr>
          <w:rFonts w:ascii="宋体" w:hAnsi="宋体" w:cs="宋体" w:hint="eastAsia"/>
          <w:sz w:val="24"/>
        </w:rPr>
        <w:lastRenderedPageBreak/>
        <w:t>心</w:t>
      </w:r>
      <w:r>
        <w:rPr>
          <w:rFonts w:ascii="宋体" w:hAnsi="宋体" w:cs="宋体" w:hint="eastAsia"/>
          <w:sz w:val="24"/>
        </w:rPr>
        <w:t>负责生产所需的沥青混合料，因施工时间及条件变化，目前还剩余部分工作内容未完成。</w:t>
      </w:r>
      <w:bookmarkStart w:id="25" w:name="_Toc504312944"/>
      <w:bookmarkStart w:id="26" w:name="_Toc527708224"/>
      <w:r>
        <w:rPr>
          <w:rFonts w:ascii="宋体" w:hAnsi="宋体" w:cs="宋体" w:hint="eastAsia"/>
          <w:sz w:val="24"/>
        </w:rPr>
        <w:t>为确保材料正常供应，做好生产前的准备，拟通过公开询价完成采购玄武岩材料相关工作。</w:t>
      </w:r>
    </w:p>
    <w:p w14:paraId="13F5355B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7" w:name="_Toc66900285"/>
      <w:r>
        <w:rPr>
          <w:rFonts w:ascii="等线" w:eastAsia="等线" w:hAnsi="等线" w:cs="宋体" w:hint="eastAsia"/>
          <w:sz w:val="24"/>
        </w:rPr>
        <w:t>三、采购内容及要求</w:t>
      </w:r>
      <w:bookmarkEnd w:id="27"/>
    </w:p>
    <w:tbl>
      <w:tblPr>
        <w:tblW w:w="87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578"/>
        <w:gridCol w:w="1119"/>
        <w:gridCol w:w="1539"/>
        <w:gridCol w:w="3040"/>
      </w:tblGrid>
      <w:tr w:rsidR="00000000" w14:paraId="2A06D9E8" w14:textId="77777777">
        <w:trPr>
          <w:trHeight w:val="851"/>
        </w:trPr>
        <w:tc>
          <w:tcPr>
            <w:tcW w:w="1493" w:type="dxa"/>
            <w:vAlign w:val="center"/>
          </w:tcPr>
          <w:p w14:paraId="410CB1E9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28" w:name="_Toc66900286"/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578" w:type="dxa"/>
            <w:vAlign w:val="center"/>
          </w:tcPr>
          <w:p w14:paraId="1F1206EC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</w:t>
            </w:r>
          </w:p>
        </w:tc>
        <w:tc>
          <w:tcPr>
            <w:tcW w:w="1119" w:type="dxa"/>
            <w:vAlign w:val="center"/>
          </w:tcPr>
          <w:p w14:paraId="11A045F5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39" w:type="dxa"/>
            <w:vAlign w:val="center"/>
          </w:tcPr>
          <w:p w14:paraId="4CA880A6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预估数量</w:t>
            </w:r>
          </w:p>
        </w:tc>
        <w:tc>
          <w:tcPr>
            <w:tcW w:w="3040" w:type="dxa"/>
            <w:vAlign w:val="center"/>
          </w:tcPr>
          <w:p w14:paraId="775C466E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</w:tr>
      <w:tr w:rsidR="00000000" w14:paraId="2692DFED" w14:textId="77777777">
        <w:trPr>
          <w:trHeight w:val="1049"/>
        </w:trPr>
        <w:tc>
          <w:tcPr>
            <w:tcW w:w="1493" w:type="dxa"/>
            <w:vAlign w:val="center"/>
          </w:tcPr>
          <w:p w14:paraId="63E25B24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玄武岩</w:t>
            </w:r>
          </w:p>
        </w:tc>
        <w:tc>
          <w:tcPr>
            <w:tcW w:w="1578" w:type="dxa"/>
            <w:vAlign w:val="center"/>
          </w:tcPr>
          <w:p w14:paraId="7DCF6750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mm</w:t>
            </w:r>
          </w:p>
        </w:tc>
        <w:tc>
          <w:tcPr>
            <w:tcW w:w="1119" w:type="dxa"/>
            <w:vAlign w:val="center"/>
          </w:tcPr>
          <w:p w14:paraId="18BB7634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6AB27265" w14:textId="77777777" w:rsidR="00000000" w:rsidRDefault="00A5380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500</w:t>
            </w:r>
          </w:p>
        </w:tc>
        <w:tc>
          <w:tcPr>
            <w:tcW w:w="3040" w:type="dxa"/>
            <w:vMerge w:val="restart"/>
            <w:vAlign w:val="center"/>
          </w:tcPr>
          <w:p w14:paraId="5ADB6DCC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14:paraId="2F101489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以实际验收数量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为准</w:t>
            </w:r>
          </w:p>
          <w:p w14:paraId="16F0950D" w14:textId="77777777" w:rsidR="00000000" w:rsidRDefault="00A53806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 w14:paraId="7F8CEF79" w14:textId="77777777">
        <w:trPr>
          <w:trHeight w:val="1049"/>
        </w:trPr>
        <w:tc>
          <w:tcPr>
            <w:tcW w:w="1493" w:type="dxa"/>
            <w:vAlign w:val="center"/>
          </w:tcPr>
          <w:p w14:paraId="6BA55685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玄武岩</w:t>
            </w:r>
          </w:p>
        </w:tc>
        <w:tc>
          <w:tcPr>
            <w:tcW w:w="1578" w:type="dxa"/>
            <w:vAlign w:val="center"/>
          </w:tcPr>
          <w:p w14:paraId="40F51AD6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10-15mm</w:t>
            </w:r>
          </w:p>
        </w:tc>
        <w:tc>
          <w:tcPr>
            <w:tcW w:w="1119" w:type="dxa"/>
            <w:vAlign w:val="center"/>
          </w:tcPr>
          <w:p w14:paraId="16135A96" w14:textId="77777777" w:rsidR="00000000" w:rsidRDefault="00A5380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1539" w:type="dxa"/>
            <w:vAlign w:val="center"/>
          </w:tcPr>
          <w:p w14:paraId="7F86F3F8" w14:textId="77777777" w:rsidR="00000000" w:rsidRDefault="00A5380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1000</w:t>
            </w:r>
          </w:p>
        </w:tc>
        <w:tc>
          <w:tcPr>
            <w:tcW w:w="3040" w:type="dxa"/>
            <w:vMerge/>
            <w:vAlign w:val="center"/>
          </w:tcPr>
          <w:p w14:paraId="774A7C3C" w14:textId="77777777" w:rsidR="00000000" w:rsidRDefault="00A53806">
            <w:pPr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5CCBE187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b w:val="0"/>
          <w:sz w:val="24"/>
        </w:rPr>
      </w:pPr>
      <w:r>
        <w:rPr>
          <w:rFonts w:ascii="等线" w:eastAsia="等线" w:hAnsi="等线" w:cs="宋体" w:hint="eastAsia"/>
          <w:b w:val="0"/>
          <w:sz w:val="24"/>
        </w:rPr>
        <w:t>供货地点：大广高速公路东坑拌和场。</w:t>
      </w:r>
    </w:p>
    <w:p w14:paraId="1497D987" w14:textId="77777777" w:rsidR="00000000" w:rsidRDefault="00A5380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供货时间：</w:t>
      </w:r>
      <w:r>
        <w:rPr>
          <w:rFonts w:hint="eastAsia"/>
        </w:rPr>
        <w:t>合同签订之日起至工程结束止</w:t>
      </w:r>
    </w:p>
    <w:p w14:paraId="2080CF96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29" w:name="_Toc66900287"/>
      <w:bookmarkEnd w:id="28"/>
      <w:r>
        <w:rPr>
          <w:rFonts w:ascii="等线" w:eastAsia="等线" w:hAnsi="等线" w:cs="宋体" w:hint="eastAsia"/>
          <w:sz w:val="24"/>
        </w:rPr>
        <w:t>四</w:t>
      </w:r>
      <w:r>
        <w:rPr>
          <w:rFonts w:ascii="等线" w:eastAsia="等线" w:hAnsi="等线" w:cs="宋体" w:hint="eastAsia"/>
          <w:sz w:val="24"/>
        </w:rPr>
        <w:t>、本次询价的控制</w:t>
      </w:r>
      <w:r>
        <w:rPr>
          <w:rFonts w:ascii="等线" w:eastAsia="等线" w:hAnsi="等线" w:cs="宋体" w:hint="eastAsia"/>
          <w:sz w:val="24"/>
        </w:rPr>
        <w:t>价</w:t>
      </w:r>
      <w:r>
        <w:rPr>
          <w:rFonts w:ascii="等线" w:eastAsia="等线" w:hAnsi="等线" w:cs="宋体" w:hint="eastAsia"/>
          <w:sz w:val="24"/>
        </w:rPr>
        <w:t>上限及要求</w:t>
      </w:r>
      <w:bookmarkEnd w:id="29"/>
    </w:p>
    <w:p w14:paraId="08A8622C" w14:textId="77777777" w:rsidR="00000000" w:rsidRDefault="00A53806">
      <w:pPr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本次询价控制价</w:t>
      </w:r>
      <w:r>
        <w:rPr>
          <w:rFonts w:ascii="宋体" w:hAnsi="宋体" w:cs="宋体" w:hint="eastAsia"/>
          <w:sz w:val="24"/>
        </w:rPr>
        <w:t>上限</w:t>
      </w:r>
      <w:r>
        <w:rPr>
          <w:rFonts w:ascii="宋体" w:hAnsi="宋体" w:cs="宋体" w:hint="eastAsia"/>
          <w:sz w:val="24"/>
        </w:rPr>
        <w:t>18.975</w:t>
      </w:r>
      <w:r>
        <w:rPr>
          <w:rFonts w:ascii="宋体" w:hAnsi="宋体" w:cs="宋体" w:hint="eastAsia"/>
          <w:sz w:val="24"/>
        </w:rPr>
        <w:t>万元。本报价包含材料费、运费、</w:t>
      </w:r>
      <w:r>
        <w:rPr>
          <w:rFonts w:ascii="宋体" w:hAnsi="宋体" w:cs="宋体" w:hint="eastAsia"/>
          <w:sz w:val="24"/>
        </w:rPr>
        <w:t>过路费、</w:t>
      </w:r>
      <w:r>
        <w:rPr>
          <w:rFonts w:ascii="宋体" w:hAnsi="宋体" w:cs="宋体" w:hint="eastAsia"/>
          <w:sz w:val="24"/>
        </w:rPr>
        <w:t>装</w:t>
      </w:r>
      <w:r>
        <w:rPr>
          <w:rFonts w:ascii="宋体" w:hAnsi="宋体" w:cs="宋体" w:hint="eastAsia"/>
          <w:sz w:val="24"/>
        </w:rPr>
        <w:t>卸费、</w:t>
      </w:r>
      <w:r>
        <w:rPr>
          <w:rFonts w:ascii="宋体" w:hAnsi="宋体" w:cs="宋体" w:hint="eastAsia"/>
          <w:sz w:val="24"/>
        </w:rPr>
        <w:t>管理费</w:t>
      </w:r>
      <w:r>
        <w:rPr>
          <w:rFonts w:ascii="宋体" w:hAnsi="宋体" w:cs="宋体" w:hint="eastAsia"/>
          <w:sz w:val="24"/>
        </w:rPr>
        <w:t>、税金、利润</w:t>
      </w:r>
      <w:r>
        <w:rPr>
          <w:rFonts w:ascii="宋体" w:hAnsi="宋体" w:cs="宋体" w:hint="eastAsia"/>
          <w:sz w:val="24"/>
        </w:rPr>
        <w:t>、风险费</w:t>
      </w:r>
      <w:r>
        <w:rPr>
          <w:rFonts w:ascii="宋体" w:hAnsi="宋体" w:cs="宋体" w:hint="eastAsia"/>
          <w:sz w:val="24"/>
        </w:rPr>
        <w:t>等所有</w:t>
      </w:r>
      <w:r>
        <w:rPr>
          <w:rFonts w:ascii="宋体" w:hAnsi="宋体" w:cs="宋体" w:hint="eastAsia"/>
          <w:sz w:val="24"/>
        </w:rPr>
        <w:t>内容，采购方不再另行支付其它费用。报价人的报价不得高于本限价，否则视为不响应询价文件，而被采购人拒绝。</w:t>
      </w:r>
    </w:p>
    <w:p w14:paraId="3ECAD9B2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0" w:name="_Toc66900288"/>
      <w:r>
        <w:rPr>
          <w:rFonts w:ascii="等线" w:eastAsia="等线" w:hAnsi="等线" w:cs="宋体" w:hint="eastAsia"/>
          <w:sz w:val="24"/>
        </w:rPr>
        <w:t>五</w:t>
      </w:r>
      <w:r>
        <w:rPr>
          <w:rFonts w:ascii="等线" w:eastAsia="等线" w:hAnsi="等线" w:cs="宋体" w:hint="eastAsia"/>
          <w:sz w:val="24"/>
        </w:rPr>
        <w:t>、</w:t>
      </w:r>
      <w:bookmarkEnd w:id="30"/>
      <w:r>
        <w:rPr>
          <w:rFonts w:ascii="等线" w:eastAsia="等线" w:hAnsi="等线" w:cs="宋体" w:hint="eastAsia"/>
          <w:sz w:val="24"/>
        </w:rPr>
        <w:t>费用的支付</w:t>
      </w:r>
    </w:p>
    <w:p w14:paraId="070E65D9" w14:textId="77777777" w:rsidR="00000000" w:rsidRDefault="00A53806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>在工程结束后，凭</w:t>
      </w:r>
      <w:r>
        <w:rPr>
          <w:rFonts w:hint="eastAsia"/>
          <w:sz w:val="24"/>
        </w:rPr>
        <w:t>材料</w:t>
      </w:r>
      <w:r>
        <w:rPr>
          <w:rFonts w:hint="eastAsia"/>
          <w:sz w:val="24"/>
        </w:rPr>
        <w:t>验收单据，开具</w:t>
      </w:r>
      <w:r>
        <w:rPr>
          <w:rFonts w:hint="eastAsia"/>
          <w:sz w:val="24"/>
        </w:rPr>
        <w:t>相应有效的</w:t>
      </w:r>
      <w:r>
        <w:rPr>
          <w:rFonts w:hint="eastAsia"/>
          <w:sz w:val="24"/>
        </w:rPr>
        <w:t>增值税</w:t>
      </w:r>
      <w:r>
        <w:rPr>
          <w:rFonts w:hint="eastAsia"/>
          <w:sz w:val="24"/>
        </w:rPr>
        <w:t>专用</w:t>
      </w:r>
      <w:r>
        <w:rPr>
          <w:rFonts w:hint="eastAsia"/>
          <w:sz w:val="24"/>
        </w:rPr>
        <w:t>发票进行结算，在结算后一个月内一次性付清</w:t>
      </w:r>
      <w:r>
        <w:rPr>
          <w:rFonts w:hint="eastAsia"/>
          <w:sz w:val="24"/>
        </w:rPr>
        <w:t>相应款项</w:t>
      </w:r>
      <w:r>
        <w:rPr>
          <w:rFonts w:hint="eastAsia"/>
          <w:sz w:val="24"/>
        </w:rPr>
        <w:t>。</w:t>
      </w:r>
    </w:p>
    <w:p w14:paraId="4E65E3B0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1" w:name="_Toc66900289"/>
      <w:r>
        <w:rPr>
          <w:rFonts w:ascii="等线" w:eastAsia="等线" w:hAnsi="等线" w:cs="宋体" w:hint="eastAsia"/>
          <w:sz w:val="24"/>
        </w:rPr>
        <w:t>六</w:t>
      </w:r>
      <w:r>
        <w:rPr>
          <w:rFonts w:ascii="等线" w:eastAsia="等线" w:hAnsi="等线" w:cs="宋体" w:hint="eastAsia"/>
          <w:sz w:val="24"/>
        </w:rPr>
        <w:t>、报价人资格要求：</w:t>
      </w:r>
      <w:bookmarkEnd w:id="31"/>
    </w:p>
    <w:p w14:paraId="35DCB712" w14:textId="77777777" w:rsidR="00000000" w:rsidRDefault="00A53806">
      <w:pPr>
        <w:rPr>
          <w:rFonts w:hint="eastAsia"/>
        </w:rPr>
      </w:pPr>
      <w:r>
        <w:rPr>
          <w:rFonts w:hint="eastAsia"/>
        </w:rPr>
        <w:t xml:space="preserve">       1</w:t>
      </w:r>
      <w:r>
        <w:rPr>
          <w:rFonts w:hint="eastAsia"/>
        </w:rPr>
        <w:t>、资质要求：</w:t>
      </w:r>
      <w:r>
        <w:rPr>
          <w:rFonts w:hint="eastAsia"/>
        </w:rPr>
        <w:t>具有独</w:t>
      </w:r>
      <w:r>
        <w:rPr>
          <w:rFonts w:hint="eastAsia"/>
        </w:rPr>
        <w:t>立法人资格，具有有效的营业执照，经营范围为（营业范围中两点均需满足）：矿产资源（非煤矿山）开采，建筑用石加工及销售；具有采矿许可证。</w:t>
      </w:r>
    </w:p>
    <w:p w14:paraId="6F680919" w14:textId="77777777" w:rsidR="00000000" w:rsidRDefault="00A53806">
      <w:pPr>
        <w:pStyle w:val="3"/>
        <w:ind w:left="1155" w:hangingChars="550" w:hanging="1155"/>
        <w:rPr>
          <w:rFonts w:hint="eastAsia"/>
          <w:b w:val="0"/>
        </w:rPr>
      </w:pPr>
      <w:r>
        <w:rPr>
          <w:rFonts w:hint="eastAsia"/>
        </w:rPr>
        <w:t xml:space="preserve">       </w:t>
      </w:r>
      <w:r>
        <w:rPr>
          <w:rFonts w:hint="eastAsia"/>
          <w:b w:val="0"/>
        </w:rPr>
        <w:t>2</w:t>
      </w:r>
      <w:r>
        <w:rPr>
          <w:rFonts w:hint="eastAsia"/>
          <w:b w:val="0"/>
        </w:rPr>
        <w:t>、被人民法院列入失信被执行人的单位不得参与竞价。（以“信用中国”官网</w:t>
      </w:r>
      <w:hyperlink r:id="rId10" w:history="1">
        <w:r>
          <w:rPr>
            <w:rStyle w:val="a5"/>
            <w:rFonts w:hint="eastAsia"/>
            <w:b w:val="0"/>
          </w:rPr>
          <w:t>http://www.creditchina.gov.cn</w:t>
        </w:r>
      </w:hyperlink>
      <w:r>
        <w:rPr>
          <w:rFonts w:hint="eastAsia"/>
          <w:b w:val="0"/>
        </w:rPr>
        <w:t>查询为准）。</w:t>
      </w:r>
    </w:p>
    <w:p w14:paraId="053202F1" w14:textId="77777777" w:rsidR="00000000" w:rsidRDefault="00A5380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  3</w:t>
      </w:r>
      <w:r>
        <w:rPr>
          <w:rFonts w:hint="eastAsia"/>
        </w:rPr>
        <w:t>、近三年内，企业在经营活动中未受到过行政处罚。</w:t>
      </w:r>
    </w:p>
    <w:p w14:paraId="6AA77898" w14:textId="77777777" w:rsidR="00000000" w:rsidRDefault="00A53806">
      <w:pPr>
        <w:pStyle w:val="3"/>
        <w:rPr>
          <w:rFonts w:ascii="宋体" w:hAnsi="宋体" w:cs="宋体" w:hint="eastAsia"/>
          <w:sz w:val="24"/>
        </w:rPr>
      </w:pPr>
      <w:r>
        <w:rPr>
          <w:rFonts w:hint="eastAsia"/>
        </w:rPr>
        <w:lastRenderedPageBreak/>
        <w:t xml:space="preserve">   </w:t>
      </w:r>
      <w:bookmarkStart w:id="32" w:name="_Toc66900290"/>
      <w:r>
        <w:rPr>
          <w:rFonts w:ascii="宋体" w:hAnsi="宋体" w:cs="宋体" w:hint="eastAsia"/>
          <w:sz w:val="24"/>
        </w:rPr>
        <w:t>七</w:t>
      </w:r>
      <w:r>
        <w:rPr>
          <w:rFonts w:ascii="宋体" w:hAnsi="宋体" w:cs="宋体" w:hint="eastAsia"/>
          <w:sz w:val="24"/>
        </w:rPr>
        <w:t>、报价文件组成</w:t>
      </w:r>
      <w:bookmarkEnd w:id="32"/>
    </w:p>
    <w:p w14:paraId="35CA3D08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请各报价人派专人携带身份证原件及报价文件，参加本次</w:t>
      </w:r>
      <w:r>
        <w:rPr>
          <w:rFonts w:ascii="宋体" w:hAnsi="宋体" w:hint="eastAsia"/>
          <w:sz w:val="24"/>
        </w:rPr>
        <w:t>询价采购活动，报价文件包括：</w:t>
      </w:r>
    </w:p>
    <w:p w14:paraId="2A941F45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）法人代表（持法人代表相关证明复印件）或其委托代理人（持授权书原件）；</w:t>
      </w:r>
    </w:p>
    <w:p w14:paraId="0F8058DC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）经办人身份证复印件；</w:t>
      </w:r>
    </w:p>
    <w:p w14:paraId="49DDABA4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）报价函；</w:t>
      </w:r>
    </w:p>
    <w:p w14:paraId="580E8380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）信誉承诺表；</w:t>
      </w:r>
    </w:p>
    <w:p w14:paraId="3FD7A5EF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）单位营业执照</w:t>
      </w:r>
      <w:r>
        <w:rPr>
          <w:rFonts w:ascii="宋体" w:hAnsi="宋体" w:hint="eastAsia"/>
          <w:color w:val="000000"/>
          <w:sz w:val="24"/>
        </w:rPr>
        <w:t>、采矿许可证等</w:t>
      </w:r>
      <w:r>
        <w:rPr>
          <w:rFonts w:ascii="宋体" w:hAnsi="宋体" w:hint="eastAsia"/>
          <w:color w:val="000000"/>
          <w:sz w:val="24"/>
        </w:rPr>
        <w:t>资料复印件；</w:t>
      </w:r>
    </w:p>
    <w:p w14:paraId="4F0592E5" w14:textId="77777777" w:rsidR="00000000" w:rsidRDefault="00A53806">
      <w:pPr>
        <w:spacing w:line="420" w:lineRule="exact"/>
        <w:ind w:firstLineChars="300" w:firstLine="720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以上资料均应逐页加盖单位公章并装订成册，不得活页。</w:t>
      </w:r>
    </w:p>
    <w:p w14:paraId="23E14990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3" w:name="_Toc66900291"/>
      <w:r>
        <w:rPr>
          <w:rFonts w:ascii="等线" w:eastAsia="等线" w:hAnsi="等线" w:cs="宋体" w:hint="eastAsia"/>
          <w:sz w:val="24"/>
        </w:rPr>
        <w:t>八</w:t>
      </w:r>
      <w:r>
        <w:rPr>
          <w:rFonts w:ascii="等线" w:eastAsia="等线" w:hAnsi="等线" w:cs="宋体" w:hint="eastAsia"/>
          <w:sz w:val="24"/>
        </w:rPr>
        <w:t>、公告媒介、采购文件获取时间及方式</w:t>
      </w:r>
      <w:bookmarkEnd w:id="33"/>
    </w:p>
    <w:p w14:paraId="14CFE225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有意向的报价人请于报价文件的递交截止时间前，自行在赣州交通控股集团有限公司官方</w:t>
      </w:r>
      <w:r>
        <w:rPr>
          <w:rFonts w:ascii="宋体" w:hAnsi="宋体" w:hint="eastAsia"/>
          <w:sz w:val="24"/>
        </w:rPr>
        <w:t>网站（</w:t>
      </w:r>
      <w:r>
        <w:rPr>
          <w:rFonts w:ascii="宋体" w:hAnsi="宋体" w:hint="eastAsia"/>
          <w:sz w:val="24"/>
        </w:rPr>
        <w:t>http://www.gzjtkgjt.com/</w:t>
      </w:r>
      <w:r>
        <w:rPr>
          <w:rFonts w:ascii="宋体" w:hAnsi="宋体" w:hint="eastAsia"/>
          <w:sz w:val="24"/>
        </w:rPr>
        <w:t>）查阅采购公告，在赣州交通控股集团有限公司官方网站（</w:t>
      </w:r>
      <w:r>
        <w:rPr>
          <w:rFonts w:ascii="宋体" w:hAnsi="宋体" w:hint="eastAsia"/>
          <w:sz w:val="24"/>
        </w:rPr>
        <w:t>http://www.gzjtkgjt.com/</w:t>
      </w:r>
      <w:r>
        <w:rPr>
          <w:rFonts w:ascii="宋体" w:hAnsi="宋体" w:hint="eastAsia"/>
          <w:sz w:val="24"/>
        </w:rPr>
        <w:t>）下载询价采购文件。</w:t>
      </w:r>
    </w:p>
    <w:p w14:paraId="06236E33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4" w:name="_Toc66900292"/>
      <w:r>
        <w:rPr>
          <w:rFonts w:ascii="等线" w:eastAsia="等线" w:hAnsi="等线" w:cs="宋体" w:hint="eastAsia"/>
          <w:sz w:val="24"/>
        </w:rPr>
        <w:t>九</w:t>
      </w:r>
      <w:r>
        <w:rPr>
          <w:rFonts w:ascii="等线" w:eastAsia="等线" w:hAnsi="等线" w:cs="宋体" w:hint="eastAsia"/>
          <w:sz w:val="24"/>
        </w:rPr>
        <w:t>、报价文件的密封和标识</w:t>
      </w:r>
      <w:bookmarkEnd w:id="34"/>
    </w:p>
    <w:p w14:paraId="18475C51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报价文件应密封包装，封套的封口处加盖报价人单位章或由报价人的法定代表人、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 w:hint="eastAsia"/>
          <w:color w:val="000000"/>
          <w:sz w:val="24"/>
        </w:rPr>
        <w:t>或其委托代理人签字。未按要求密封的报价文件，询价方将予以拒收。</w:t>
      </w:r>
    </w:p>
    <w:p w14:paraId="04AD5556" w14:textId="77777777" w:rsidR="00000000" w:rsidRDefault="00A53806">
      <w:pPr>
        <w:spacing w:line="42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封套格式如下：</w:t>
      </w:r>
      <w:r>
        <w:rPr>
          <w:rFonts w:hint="eastAsia"/>
        </w:rPr>
        <w:t xml:space="preserve"> </w:t>
      </w:r>
    </w:p>
    <w:p w14:paraId="08AF89C8" w14:textId="77777777" w:rsidR="00000000" w:rsidRDefault="00A53806">
      <w:pPr>
        <w:pStyle w:val="3"/>
        <w:rPr>
          <w:rFonts w:hint="eastAsia"/>
          <w:b w:val="0"/>
        </w:rPr>
      </w:pPr>
      <w:r>
        <w:rPr>
          <w:rFonts w:hint="eastAsia"/>
        </w:rPr>
        <w:t xml:space="preserve">              </w:t>
      </w:r>
      <w:r>
        <w:rPr>
          <w:rFonts w:hint="eastAsia"/>
          <w:b w:val="0"/>
        </w:rPr>
        <w:t xml:space="preserve">            </w:t>
      </w:r>
      <w:r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  <w:u w:val="single"/>
        </w:rPr>
        <w:t>（项目名称）</w:t>
      </w:r>
      <w:r>
        <w:rPr>
          <w:rFonts w:hint="eastAsia"/>
          <w:b w:val="0"/>
          <w:u w:val="single"/>
        </w:rPr>
        <w:t xml:space="preserve">  </w:t>
      </w:r>
      <w:r>
        <w:rPr>
          <w:rFonts w:hint="eastAsia"/>
          <w:b w:val="0"/>
        </w:rPr>
        <w:t>报价文件</w:t>
      </w:r>
    </w:p>
    <w:p w14:paraId="51456059" w14:textId="77777777" w:rsidR="00000000" w:rsidRDefault="00A53806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在</w:t>
      </w:r>
      <w:r>
        <w:rPr>
          <w:rFonts w:hint="eastAsia"/>
          <w:u w:val="single"/>
        </w:rPr>
        <w:t>2021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时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分（递交截止时间）前不得开启</w:t>
      </w:r>
    </w:p>
    <w:p w14:paraId="6D8E13FD" w14:textId="77777777" w:rsidR="00000000" w:rsidRDefault="00A53806">
      <w:pPr>
        <w:pStyle w:val="3"/>
        <w:rPr>
          <w:rFonts w:hint="eastAsia"/>
          <w:b w:val="0"/>
          <w:u w:val="single"/>
        </w:rPr>
      </w:pPr>
      <w:r>
        <w:rPr>
          <w:rFonts w:hint="eastAsia"/>
          <w:b w:val="0"/>
        </w:rPr>
        <w:t xml:space="preserve">                   </w:t>
      </w:r>
      <w:r>
        <w:rPr>
          <w:rFonts w:hint="eastAsia"/>
          <w:b w:val="0"/>
        </w:rPr>
        <w:t>报价方名称：</w:t>
      </w:r>
      <w:r>
        <w:rPr>
          <w:rFonts w:hint="eastAsia"/>
          <w:b w:val="0"/>
          <w:u w:val="single"/>
        </w:rPr>
        <w:t xml:space="preserve">                         </w:t>
      </w:r>
    </w:p>
    <w:p w14:paraId="7EA1D30F" w14:textId="77777777" w:rsidR="00000000" w:rsidRDefault="00A53806">
      <w:pPr>
        <w:rPr>
          <w:rFonts w:hint="eastAsia"/>
          <w:u w:val="single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报价方联系方式：</w:t>
      </w:r>
      <w:r>
        <w:rPr>
          <w:rFonts w:hint="eastAsia"/>
          <w:u w:val="single"/>
        </w:rPr>
        <w:t xml:space="preserve">                     </w:t>
      </w:r>
    </w:p>
    <w:p w14:paraId="212AD3EC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5" w:name="_Toc66900293"/>
      <w:r>
        <w:rPr>
          <w:rFonts w:ascii="等线" w:eastAsia="等线" w:hAnsi="等线" w:cs="宋体" w:hint="eastAsia"/>
          <w:sz w:val="24"/>
        </w:rPr>
        <w:t>十、报价文件的递交及相关事宜</w:t>
      </w:r>
      <w:bookmarkEnd w:id="35"/>
    </w:p>
    <w:p w14:paraId="0310C6C0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报价文件的递交截止时间：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，递交地址：赣州市赣县区南塘收费站旁江西联兴公路工程有限公司</w:t>
      </w:r>
      <w:r>
        <w:rPr>
          <w:rFonts w:ascii="宋体" w:hAnsi="宋体" w:hint="eastAsia"/>
          <w:sz w:val="24"/>
        </w:rPr>
        <w:t>三楼会议室</w:t>
      </w:r>
      <w:r>
        <w:rPr>
          <w:rFonts w:ascii="宋体" w:hAnsi="宋体" w:hint="eastAsia"/>
          <w:sz w:val="24"/>
        </w:rPr>
        <w:t>。采购人将拒绝接受在递交截止时间后送达的报价函。</w:t>
      </w:r>
    </w:p>
    <w:p w14:paraId="35A56833" w14:textId="77777777" w:rsidR="00000000" w:rsidRDefault="00A53806">
      <w:pPr>
        <w:pStyle w:val="2"/>
        <w:spacing w:line="420" w:lineRule="exact"/>
        <w:ind w:firstLineChars="200" w:firstLine="480"/>
        <w:rPr>
          <w:rFonts w:ascii="等线" w:eastAsia="等线" w:hAnsi="等线" w:cs="宋体" w:hint="eastAsia"/>
          <w:sz w:val="24"/>
        </w:rPr>
      </w:pPr>
      <w:bookmarkStart w:id="36" w:name="_Toc66900294"/>
      <w:r>
        <w:rPr>
          <w:rFonts w:ascii="等线" w:eastAsia="等线" w:hAnsi="等线" w:cs="宋体" w:hint="eastAsia"/>
          <w:sz w:val="24"/>
        </w:rPr>
        <w:lastRenderedPageBreak/>
        <w:t>十</w:t>
      </w:r>
      <w:r>
        <w:rPr>
          <w:rFonts w:ascii="等线" w:eastAsia="等线" w:hAnsi="等线" w:cs="宋体" w:hint="eastAsia"/>
          <w:sz w:val="24"/>
        </w:rPr>
        <w:t>一</w:t>
      </w:r>
      <w:r>
        <w:rPr>
          <w:rFonts w:ascii="等线" w:eastAsia="等线" w:hAnsi="等线" w:cs="宋体" w:hint="eastAsia"/>
          <w:sz w:val="24"/>
        </w:rPr>
        <w:t>、报价文件的开启程序</w:t>
      </w:r>
      <w:bookmarkEnd w:id="36"/>
    </w:p>
    <w:p w14:paraId="259B4C11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、公布在截止时间前递交报价文件的报价</w:t>
      </w:r>
      <w:r>
        <w:rPr>
          <w:rFonts w:ascii="宋体" w:hAnsi="宋体" w:hint="eastAsia"/>
          <w:sz w:val="24"/>
        </w:rPr>
        <w:t>人数量；</w:t>
      </w:r>
    </w:p>
    <w:p w14:paraId="51C1E2FE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、报价人代表现场检查报价文件密封情况；</w:t>
      </w:r>
    </w:p>
    <w:p w14:paraId="162E1AAB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、开启报价文件，公布报价人名称、报价等，结束后报价人及</w:t>
      </w:r>
      <w:r>
        <w:rPr>
          <w:rFonts w:ascii="宋体" w:hAnsi="宋体" w:hint="eastAsia"/>
          <w:color w:val="000000"/>
          <w:sz w:val="24"/>
        </w:rPr>
        <w:t>采购小组签字确认。</w:t>
      </w:r>
    </w:p>
    <w:p w14:paraId="01C1D749" w14:textId="77777777" w:rsidR="00000000" w:rsidRDefault="00A53806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7" w:name="_Toc66900295"/>
      <w:r>
        <w:rPr>
          <w:rFonts w:ascii="宋体" w:hAnsi="宋体" w:cs="宋体" w:hint="eastAsia"/>
          <w:b w:val="0"/>
          <w:sz w:val="24"/>
        </w:rPr>
        <w:t>十</w:t>
      </w:r>
      <w:r>
        <w:rPr>
          <w:rFonts w:ascii="宋体" w:hAnsi="宋体" w:cs="宋体" w:hint="eastAsia"/>
          <w:b w:val="0"/>
          <w:sz w:val="24"/>
        </w:rPr>
        <w:t>二</w:t>
      </w:r>
      <w:r>
        <w:rPr>
          <w:rFonts w:ascii="宋体" w:hAnsi="宋体" w:cs="宋体" w:hint="eastAsia"/>
          <w:b w:val="0"/>
          <w:sz w:val="24"/>
        </w:rPr>
        <w:t>、公示</w:t>
      </w:r>
      <w:bookmarkEnd w:id="37"/>
    </w:p>
    <w:p w14:paraId="046CB1BD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询价结束后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日内，在赣州交通控股集团有限公司网站（</w:t>
      </w:r>
      <w:r>
        <w:rPr>
          <w:rFonts w:ascii="宋体" w:hAnsi="宋体" w:hint="eastAsia"/>
          <w:sz w:val="24"/>
        </w:rPr>
        <w:t>http://www.gzjtkgjt.com</w:t>
      </w:r>
      <w:r>
        <w:rPr>
          <w:rFonts w:ascii="宋体" w:hAnsi="宋体" w:hint="eastAsia"/>
          <w:sz w:val="24"/>
        </w:rPr>
        <w:t>）上对候选人进行公示。</w:t>
      </w:r>
    </w:p>
    <w:p w14:paraId="58EB4533" w14:textId="77777777" w:rsidR="00000000" w:rsidRDefault="00A53806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8" w:name="_Toc66900296"/>
      <w:r>
        <w:rPr>
          <w:rFonts w:ascii="宋体" w:hAnsi="宋体" w:cs="宋体" w:hint="eastAsia"/>
          <w:b w:val="0"/>
          <w:sz w:val="24"/>
        </w:rPr>
        <w:t>十</w:t>
      </w:r>
      <w:r>
        <w:rPr>
          <w:rFonts w:ascii="宋体" w:hAnsi="宋体" w:cs="宋体" w:hint="eastAsia"/>
          <w:b w:val="0"/>
          <w:sz w:val="24"/>
        </w:rPr>
        <w:t>三</w:t>
      </w:r>
      <w:r>
        <w:rPr>
          <w:rFonts w:ascii="宋体" w:hAnsi="宋体" w:cs="宋体" w:hint="eastAsia"/>
          <w:b w:val="0"/>
          <w:sz w:val="24"/>
        </w:rPr>
        <w:t>、联系方式</w:t>
      </w:r>
      <w:bookmarkEnd w:id="38"/>
    </w:p>
    <w:p w14:paraId="54CAA66F" w14:textId="77777777" w:rsidR="00000000" w:rsidRDefault="00A53806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采购人名称：</w:t>
      </w:r>
      <w:r>
        <w:rPr>
          <w:rFonts w:ascii="宋体" w:hAnsi="宋体" w:cs="宋体" w:hint="eastAsia"/>
          <w:bCs/>
          <w:sz w:val="24"/>
        </w:rPr>
        <w:t>江西联兴公路工程有限公司</w:t>
      </w:r>
      <w:r>
        <w:rPr>
          <w:rFonts w:ascii="宋体" w:hAnsi="宋体" w:cs="宋体" w:hint="eastAsia"/>
          <w:bCs/>
          <w:sz w:val="24"/>
        </w:rPr>
        <w:t>东坑养护中心</w:t>
      </w:r>
    </w:p>
    <w:p w14:paraId="7D5FD6F9" w14:textId="77777777" w:rsidR="00000000" w:rsidRDefault="00A53806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采购人地址：</w:t>
      </w:r>
      <w:r>
        <w:rPr>
          <w:rFonts w:ascii="宋体" w:hAnsi="宋体" w:hint="eastAsia"/>
          <w:sz w:val="24"/>
        </w:rPr>
        <w:t>大广高速公路</w:t>
      </w:r>
      <w:r>
        <w:rPr>
          <w:rFonts w:ascii="宋体" w:hAnsi="宋体" w:hint="eastAsia"/>
          <w:sz w:val="24"/>
        </w:rPr>
        <w:t>K3130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东坑隧道旁</w:t>
      </w:r>
      <w:r>
        <w:rPr>
          <w:rFonts w:ascii="宋体" w:hAnsi="宋体" w:hint="eastAsia"/>
          <w:sz w:val="24"/>
        </w:rPr>
        <w:t>）</w:t>
      </w:r>
    </w:p>
    <w:p w14:paraId="60C708D0" w14:textId="77777777" w:rsidR="00000000" w:rsidRDefault="00A53806">
      <w:pPr>
        <w:spacing w:line="420" w:lineRule="exact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联系人：</w:t>
      </w:r>
      <w:r>
        <w:rPr>
          <w:rFonts w:ascii="宋体" w:hAnsi="宋体" w:cs="宋体" w:hint="eastAsia"/>
          <w:bCs/>
          <w:sz w:val="24"/>
        </w:rPr>
        <w:t>蔡先生</w:t>
      </w:r>
    </w:p>
    <w:p w14:paraId="4EAA053A" w14:textId="77777777" w:rsidR="00000000" w:rsidRDefault="00A53806">
      <w:pPr>
        <w:spacing w:line="42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电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话：</w:t>
      </w: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8870738120</w:t>
      </w:r>
    </w:p>
    <w:p w14:paraId="6B9770F6" w14:textId="77777777" w:rsidR="00000000" w:rsidRDefault="00A53806">
      <w:pPr>
        <w:pStyle w:val="2"/>
        <w:spacing w:line="420" w:lineRule="exact"/>
        <w:ind w:firstLineChars="200" w:firstLine="480"/>
        <w:rPr>
          <w:rFonts w:ascii="宋体" w:hAnsi="宋体" w:cs="宋体" w:hint="eastAsia"/>
          <w:b w:val="0"/>
          <w:sz w:val="24"/>
        </w:rPr>
      </w:pPr>
      <w:bookmarkStart w:id="39" w:name="_Toc66900297"/>
      <w:r>
        <w:rPr>
          <w:rFonts w:ascii="宋体" w:hAnsi="宋体" w:cs="宋体" w:hint="eastAsia"/>
          <w:b w:val="0"/>
          <w:sz w:val="24"/>
        </w:rPr>
        <w:t>十</w:t>
      </w:r>
      <w:r>
        <w:rPr>
          <w:rFonts w:ascii="宋体" w:hAnsi="宋体" w:cs="宋体" w:hint="eastAsia"/>
          <w:b w:val="0"/>
          <w:sz w:val="24"/>
        </w:rPr>
        <w:t>四</w:t>
      </w:r>
      <w:r>
        <w:rPr>
          <w:rFonts w:ascii="宋体" w:hAnsi="宋体" w:cs="宋体" w:hint="eastAsia"/>
          <w:b w:val="0"/>
          <w:sz w:val="24"/>
        </w:rPr>
        <w:t>、监督部门及联系方式</w:t>
      </w:r>
      <w:bookmarkEnd w:id="39"/>
    </w:p>
    <w:p w14:paraId="2BD586FA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监督部门：赣州交通控股集团有限公司风控审计部、纪检监察室</w:t>
      </w:r>
    </w:p>
    <w:p w14:paraId="39A7F72B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址：江西省赣州市章贡区沙河镇赣州东收费站出口右侧（赣州交通控股集团有限公司）</w:t>
      </w:r>
    </w:p>
    <w:p w14:paraId="7BC1F7FF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话：</w:t>
      </w:r>
      <w:r>
        <w:rPr>
          <w:rFonts w:ascii="宋体" w:hAnsi="宋体" w:hint="eastAsia"/>
          <w:sz w:val="24"/>
        </w:rPr>
        <w:t>0797-8289879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0797-8282685</w:t>
      </w:r>
    </w:p>
    <w:p w14:paraId="5B53E77F" w14:textId="77777777" w:rsidR="00000000" w:rsidRDefault="00A53806">
      <w:pPr>
        <w:spacing w:line="42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 w:hint="eastAsia"/>
          <w:sz w:val="24"/>
        </w:rPr>
        <w:t>341000</w:t>
      </w:r>
    </w:p>
    <w:p w14:paraId="3CE4E8B3" w14:textId="77777777" w:rsidR="00000000" w:rsidRDefault="00A53806">
      <w:pPr>
        <w:spacing w:line="420" w:lineRule="exact"/>
        <w:ind w:firstLineChars="1890" w:firstLine="453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江西联兴公路工程有限公司</w:t>
      </w:r>
    </w:p>
    <w:p w14:paraId="34BFF4A5" w14:textId="77777777" w:rsidR="00000000" w:rsidRDefault="00A53806">
      <w:pPr>
        <w:spacing w:line="420" w:lineRule="exact"/>
        <w:ind w:firstLineChars="1890" w:firstLine="4536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2021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日</w:t>
      </w:r>
    </w:p>
    <w:p w14:paraId="43191AB5" w14:textId="77777777" w:rsidR="00000000" w:rsidRDefault="00A53806">
      <w:pPr>
        <w:spacing w:line="420" w:lineRule="exact"/>
        <w:rPr>
          <w:rFonts w:hint="eastAsia"/>
        </w:rPr>
      </w:pPr>
    </w:p>
    <w:p w14:paraId="35227782" w14:textId="77777777" w:rsidR="00000000" w:rsidRDefault="00A53806">
      <w:pPr>
        <w:spacing w:line="420" w:lineRule="exact"/>
        <w:rPr>
          <w:rFonts w:hint="eastAsia"/>
          <w:b/>
          <w:bCs/>
          <w:sz w:val="32"/>
          <w:szCs w:val="32"/>
        </w:rPr>
      </w:pPr>
      <w:bookmarkStart w:id="40" w:name="_Toc527708263"/>
      <w:bookmarkEnd w:id="21"/>
      <w:bookmarkEnd w:id="22"/>
      <w:bookmarkEnd w:id="25"/>
      <w:bookmarkEnd w:id="26"/>
    </w:p>
    <w:p w14:paraId="064F8355" w14:textId="77777777" w:rsidR="00000000" w:rsidRDefault="00A53806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336E03D6" w14:textId="77777777" w:rsidR="00000000" w:rsidRDefault="00A53806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1E95E5D0" w14:textId="77777777" w:rsidR="00000000" w:rsidRDefault="00A53806">
      <w:pPr>
        <w:spacing w:line="420" w:lineRule="exact"/>
        <w:rPr>
          <w:rFonts w:hint="eastAsia"/>
          <w:b/>
          <w:bCs/>
          <w:sz w:val="32"/>
          <w:szCs w:val="32"/>
        </w:rPr>
      </w:pPr>
    </w:p>
    <w:p w14:paraId="779E1175" w14:textId="77777777" w:rsidR="00000000" w:rsidRDefault="00A53806">
      <w:pPr>
        <w:rPr>
          <w:rFonts w:hint="eastAsia"/>
        </w:rPr>
      </w:pPr>
    </w:p>
    <w:p w14:paraId="0610BEDA" w14:textId="77777777" w:rsidR="00000000" w:rsidRDefault="00A53806">
      <w:pPr>
        <w:spacing w:line="420" w:lineRule="exact"/>
        <w:outlineLvl w:val="0"/>
        <w:rPr>
          <w:rFonts w:hint="eastAsia"/>
          <w:b/>
          <w:sz w:val="36"/>
          <w:szCs w:val="36"/>
        </w:rPr>
      </w:pPr>
      <w:bookmarkStart w:id="41" w:name="_Toc66900298"/>
    </w:p>
    <w:p w14:paraId="4B7662B9" w14:textId="77777777" w:rsidR="00000000" w:rsidRDefault="00A53806">
      <w:pPr>
        <w:pStyle w:val="3"/>
        <w:rPr>
          <w:rFonts w:hint="eastAsia"/>
          <w:b w:val="0"/>
          <w:sz w:val="36"/>
          <w:szCs w:val="36"/>
        </w:rPr>
      </w:pPr>
    </w:p>
    <w:p w14:paraId="17B62F85" w14:textId="77777777" w:rsidR="00000000" w:rsidRDefault="00A53806">
      <w:pPr>
        <w:rPr>
          <w:rFonts w:hint="eastAsia"/>
          <w:b/>
          <w:sz w:val="36"/>
          <w:szCs w:val="36"/>
        </w:rPr>
      </w:pPr>
    </w:p>
    <w:p w14:paraId="4349D2C3" w14:textId="77777777" w:rsidR="00000000" w:rsidRDefault="00A53806">
      <w:pPr>
        <w:pStyle w:val="3"/>
        <w:rPr>
          <w:rFonts w:hint="eastAsia"/>
        </w:rPr>
      </w:pPr>
    </w:p>
    <w:p w14:paraId="02276DB1" w14:textId="77777777" w:rsidR="00000000" w:rsidRDefault="00A53806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3DA7D387" w14:textId="77777777" w:rsidR="00000000" w:rsidRDefault="00A53806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6A6AACAC" w14:textId="77777777" w:rsidR="00000000" w:rsidRDefault="00A53806">
      <w:pPr>
        <w:spacing w:line="420" w:lineRule="exact"/>
        <w:jc w:val="center"/>
        <w:outlineLvl w:val="0"/>
        <w:rPr>
          <w:rFonts w:hint="eastAsia"/>
          <w:b/>
          <w:sz w:val="36"/>
          <w:szCs w:val="36"/>
        </w:rPr>
      </w:pPr>
    </w:p>
    <w:p w14:paraId="196F3008" w14:textId="77777777" w:rsidR="00000000" w:rsidRDefault="00A53806">
      <w:pPr>
        <w:spacing w:line="420" w:lineRule="exact"/>
        <w:outlineLvl w:val="0"/>
        <w:rPr>
          <w:rFonts w:hint="eastAsia"/>
          <w:b/>
          <w:sz w:val="36"/>
          <w:szCs w:val="36"/>
        </w:rPr>
      </w:pPr>
    </w:p>
    <w:p w14:paraId="59926BCF" w14:textId="77777777" w:rsidR="00000000" w:rsidRDefault="00A53806">
      <w:pPr>
        <w:spacing w:line="420" w:lineRule="exact"/>
        <w:jc w:val="center"/>
        <w:outlineLvl w:val="0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第二章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sz w:val="36"/>
          <w:szCs w:val="36"/>
        </w:rPr>
        <w:t>评审办法</w:t>
      </w:r>
      <w:bookmarkEnd w:id="41"/>
    </w:p>
    <w:p w14:paraId="613EDA49" w14:textId="77777777" w:rsidR="00000000" w:rsidRDefault="00A53806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42" w:name="_Toc28941"/>
      <w:bookmarkStart w:id="43" w:name="_Toc66900299"/>
      <w:bookmarkStart w:id="44" w:name="_Toc22888"/>
      <w:bookmarkStart w:id="45" w:name="_Toc14447"/>
      <w:r>
        <w:rPr>
          <w:rFonts w:ascii="宋体" w:hAnsi="宋体" w:hint="eastAsia"/>
          <w:b/>
          <w:sz w:val="24"/>
        </w:rPr>
        <w:t>一、评审方法</w:t>
      </w:r>
      <w:bookmarkEnd w:id="42"/>
      <w:bookmarkEnd w:id="43"/>
      <w:bookmarkEnd w:id="44"/>
      <w:bookmarkEnd w:id="45"/>
    </w:p>
    <w:p w14:paraId="4349068D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本次询价采用经评审</w:t>
      </w:r>
      <w:r>
        <w:rPr>
          <w:rFonts w:ascii="宋体" w:hAnsi="宋体" w:hint="eastAsia"/>
          <w:sz w:val="24"/>
        </w:rPr>
        <w:t>后二</w:t>
      </w:r>
      <w:r>
        <w:rPr>
          <w:rFonts w:ascii="宋体" w:hAnsi="宋体"/>
          <w:sz w:val="24"/>
        </w:rPr>
        <w:t>次报价最低价法。</w:t>
      </w:r>
    </w:p>
    <w:p w14:paraId="638D1581" w14:textId="77777777" w:rsidR="00000000" w:rsidRDefault="00A53806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46" w:name="_Toc66900300"/>
      <w:bookmarkStart w:id="47" w:name="_Toc13481"/>
      <w:bookmarkStart w:id="48" w:name="_Toc18774"/>
      <w:bookmarkStart w:id="49" w:name="_Toc715"/>
      <w:r>
        <w:rPr>
          <w:rFonts w:ascii="宋体" w:hAnsi="宋体" w:hint="eastAsia"/>
          <w:b/>
          <w:sz w:val="24"/>
        </w:rPr>
        <w:t>二、形式、响应及资格评审标准</w:t>
      </w:r>
      <w:bookmarkEnd w:id="46"/>
      <w:bookmarkEnd w:id="47"/>
      <w:bookmarkEnd w:id="48"/>
      <w:bookmarkEnd w:id="49"/>
    </w:p>
    <w:p w14:paraId="367EDE3D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bookmarkStart w:id="50" w:name="_Toc19590"/>
      <w:bookmarkStart w:id="51" w:name="_Toc3210"/>
      <w:bookmarkStart w:id="52" w:name="_Toc23854"/>
      <w:bookmarkStart w:id="53" w:name="_Toc31197"/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、报价文件按询价采购文件规定的格式、内容填写，字迹清晰可辨；</w:t>
      </w:r>
    </w:p>
    <w:p w14:paraId="3C20A4F9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、报价文件上法定代表人、单位负责人或其委托代理人的签字、单位章盖章齐全，符合询价采购文件规定；</w:t>
      </w:r>
    </w:p>
    <w:p w14:paraId="4B65C3FD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、报价文件对询价采购文件的实质性要求和条件作出响应；</w:t>
      </w:r>
    </w:p>
    <w:p w14:paraId="1A1CB175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、权利义务符合询价采购文件规定；</w:t>
      </w:r>
    </w:p>
    <w:p w14:paraId="59D0823C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、具备有效的营业执照，经营范围等资质条件符合询价采购文件规定；</w:t>
      </w:r>
      <w:r>
        <w:rPr>
          <w:rFonts w:ascii="宋体" w:hAnsi="宋体" w:hint="eastAsia"/>
          <w:sz w:val="24"/>
        </w:rPr>
        <w:t>具有有效的采矿许可证。</w:t>
      </w:r>
    </w:p>
    <w:p w14:paraId="2F21227F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、信誉符合询价文件规定。</w:t>
      </w:r>
    </w:p>
    <w:p w14:paraId="25352ECA" w14:textId="77777777" w:rsidR="00000000" w:rsidRDefault="00A53806">
      <w:pPr>
        <w:spacing w:line="420" w:lineRule="exact"/>
        <w:ind w:firstLineChars="200" w:firstLine="480"/>
        <w:outlineLvl w:val="1"/>
        <w:rPr>
          <w:rFonts w:ascii="宋体" w:hAnsi="宋体"/>
          <w:b/>
          <w:sz w:val="24"/>
        </w:rPr>
      </w:pPr>
      <w:bookmarkStart w:id="54" w:name="_Toc66900301"/>
      <w:r>
        <w:rPr>
          <w:rFonts w:ascii="宋体" w:hAnsi="宋体" w:hint="eastAsia"/>
          <w:b/>
          <w:sz w:val="24"/>
        </w:rPr>
        <w:t>三、评审程序</w:t>
      </w:r>
      <w:bookmarkEnd w:id="50"/>
      <w:bookmarkEnd w:id="51"/>
      <w:bookmarkEnd w:id="52"/>
      <w:bookmarkEnd w:id="53"/>
      <w:bookmarkEnd w:id="54"/>
    </w:p>
    <w:p w14:paraId="0450CE42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本次询价采取二轮报价。</w:t>
      </w:r>
    </w:p>
    <w:p w14:paraId="2B056968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（一）第一轮报价：</w:t>
      </w:r>
      <w:r>
        <w:rPr>
          <w:rFonts w:ascii="宋体" w:hAnsi="宋体" w:hint="eastAsia"/>
          <w:sz w:val="24"/>
        </w:rPr>
        <w:t>采购人</w:t>
      </w:r>
      <w:r>
        <w:rPr>
          <w:rFonts w:ascii="宋体" w:hAnsi="宋体"/>
          <w:sz w:val="24"/>
        </w:rPr>
        <w:t>现场当众开启报价文件，询价小组依据本章第二条形式、响应及资格评审标准对报价文件进行形式、响应及资格评审。有一项不符合评审标准的，将不通过评审。通过评审的报价文件，取报价最低的前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名进入第二轮报价（如未满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家，则全部进入第二轮报价）；</w:t>
      </w:r>
    </w:p>
    <w:p w14:paraId="09A993CD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</w:t>
      </w:r>
      <w:r>
        <w:rPr>
          <w:rFonts w:ascii="宋体" w:hAnsi="宋体"/>
          <w:sz w:val="24"/>
        </w:rPr>
        <w:t>第二轮报价：在第一轮报价的基础上进行二次报价。报价单位现场填写《报价表》当众报价，第二轮报价不得高于第一轮报价，经法人代表或授权代理人签字生效，报价最低者为签约单位。</w:t>
      </w:r>
    </w:p>
    <w:p w14:paraId="4997CADB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如有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个及以上单位的报价一致且均为最低价时，业主单位将采用逐个谈判的方式确定签约单位。逐个谈判后仍有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个及以上单位的报价一致且均为最低价时，</w:t>
      </w:r>
      <w:r>
        <w:rPr>
          <w:rFonts w:ascii="宋体" w:hAnsi="宋体"/>
          <w:sz w:val="24"/>
        </w:rPr>
        <w:lastRenderedPageBreak/>
        <w:t>将采用现场抽签的方式确定签约单位。</w:t>
      </w:r>
    </w:p>
    <w:p w14:paraId="5F4E13EA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（三）评审结果</w:t>
      </w:r>
    </w:p>
    <w:p w14:paraId="515EE879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谈判小组（由采购人</w:t>
      </w:r>
      <w:r>
        <w:rPr>
          <w:rFonts w:ascii="宋体" w:hAnsi="宋体" w:hint="eastAsia"/>
          <w:sz w:val="24"/>
        </w:rPr>
        <w:t>及公司</w:t>
      </w:r>
      <w:r>
        <w:rPr>
          <w:rFonts w:ascii="宋体" w:hAnsi="宋体" w:hint="eastAsia"/>
          <w:sz w:val="24"/>
        </w:rPr>
        <w:t>相关部门代表组成，成员不少于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人）</w:t>
      </w:r>
      <w:r>
        <w:rPr>
          <w:rFonts w:ascii="宋体" w:hAnsi="宋体"/>
          <w:sz w:val="24"/>
        </w:rPr>
        <w:t>按照</w:t>
      </w:r>
      <w:r>
        <w:rPr>
          <w:rFonts w:ascii="宋体" w:hAnsi="宋体" w:hint="eastAsia"/>
          <w:sz w:val="24"/>
        </w:rPr>
        <w:t>最终报价</w:t>
      </w:r>
      <w:r>
        <w:rPr>
          <w:rFonts w:ascii="宋体" w:hAnsi="宋体"/>
          <w:sz w:val="24"/>
        </w:rPr>
        <w:t>由</w:t>
      </w:r>
      <w:r>
        <w:rPr>
          <w:rFonts w:ascii="宋体" w:hAnsi="宋体" w:hint="eastAsia"/>
          <w:sz w:val="24"/>
        </w:rPr>
        <w:t>低</w:t>
      </w:r>
      <w:r>
        <w:rPr>
          <w:rFonts w:ascii="宋体" w:hAnsi="宋体"/>
          <w:sz w:val="24"/>
        </w:rPr>
        <w:t>到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/>
          <w:sz w:val="24"/>
        </w:rPr>
        <w:t>的顺序推荐候选人</w:t>
      </w:r>
      <w:r>
        <w:rPr>
          <w:rFonts w:ascii="宋体" w:hAnsi="宋体"/>
          <w:sz w:val="24"/>
        </w:rPr>
        <w:t xml:space="preserve"> 3 </w:t>
      </w:r>
      <w:r>
        <w:rPr>
          <w:rFonts w:ascii="宋体" w:hAnsi="宋体"/>
          <w:sz w:val="24"/>
        </w:rPr>
        <w:t>名。</w:t>
      </w:r>
    </w:p>
    <w:p w14:paraId="41095C73" w14:textId="77777777" w:rsidR="00000000" w:rsidRDefault="00A5380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、询价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谈判小组</w:t>
      </w:r>
      <w:r>
        <w:rPr>
          <w:rFonts w:ascii="宋体" w:hAnsi="宋体"/>
          <w:sz w:val="24"/>
        </w:rPr>
        <w:t>完成评审后，应当</w:t>
      </w:r>
      <w:r>
        <w:rPr>
          <w:rFonts w:ascii="宋体" w:hAnsi="宋体" w:hint="eastAsia"/>
          <w:sz w:val="24"/>
        </w:rPr>
        <w:t>出</w:t>
      </w:r>
      <w:r>
        <w:rPr>
          <w:rFonts w:ascii="宋体" w:hAnsi="宋体" w:hint="eastAsia"/>
          <w:sz w:val="24"/>
        </w:rPr>
        <w:t>具</w:t>
      </w:r>
      <w:r>
        <w:rPr>
          <w:rFonts w:ascii="宋体" w:hAnsi="宋体"/>
          <w:sz w:val="24"/>
        </w:rPr>
        <w:t>书面评</w:t>
      </w:r>
      <w:r>
        <w:rPr>
          <w:rFonts w:ascii="宋体" w:hAnsi="宋体" w:hint="eastAsia"/>
          <w:sz w:val="24"/>
        </w:rPr>
        <w:t>审</w:t>
      </w:r>
      <w:r>
        <w:rPr>
          <w:rFonts w:ascii="宋体" w:hAnsi="宋体"/>
          <w:sz w:val="24"/>
        </w:rPr>
        <w:t>报告</w:t>
      </w:r>
      <w:r>
        <w:rPr>
          <w:rFonts w:ascii="宋体" w:hAnsi="宋体" w:hint="eastAsia"/>
          <w:sz w:val="24"/>
        </w:rPr>
        <w:t>。</w:t>
      </w:r>
    </w:p>
    <w:p w14:paraId="1F2C703C" w14:textId="77777777" w:rsidR="00000000" w:rsidRDefault="00A53806">
      <w:pPr>
        <w:pStyle w:val="10"/>
        <w:spacing w:line="420" w:lineRule="exact"/>
        <w:jc w:val="center"/>
        <w:rPr>
          <w:rFonts w:hint="eastAsia"/>
          <w:b/>
          <w:bCs/>
          <w:sz w:val="32"/>
          <w:szCs w:val="32"/>
        </w:rPr>
      </w:pPr>
    </w:p>
    <w:p w14:paraId="06DA7A14" w14:textId="77777777" w:rsidR="00000000" w:rsidRDefault="00A53806">
      <w:pPr>
        <w:pStyle w:val="3"/>
        <w:rPr>
          <w:rFonts w:hint="eastAsia"/>
        </w:rPr>
      </w:pPr>
      <w:bookmarkStart w:id="55" w:name="_Toc6506"/>
      <w:bookmarkStart w:id="56" w:name="_Toc13740"/>
      <w:bookmarkStart w:id="57" w:name="_Toc66900302"/>
    </w:p>
    <w:p w14:paraId="068A014C" w14:textId="77777777" w:rsidR="00000000" w:rsidRDefault="00A53806">
      <w:pPr>
        <w:rPr>
          <w:rFonts w:hint="eastAsia"/>
        </w:rPr>
      </w:pPr>
    </w:p>
    <w:p w14:paraId="776084A4" w14:textId="77777777" w:rsidR="00000000" w:rsidRDefault="00A53806">
      <w:pPr>
        <w:spacing w:line="420" w:lineRule="exact"/>
        <w:jc w:val="center"/>
        <w:outlineLvl w:val="0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第三章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 </w:t>
      </w:r>
      <w:r>
        <w:rPr>
          <w:rFonts w:ascii="宋体" w:eastAsia="宋体" w:hAnsi="宋体" w:cs="宋体" w:hint="eastAsia"/>
          <w:b/>
          <w:sz w:val="36"/>
          <w:szCs w:val="36"/>
        </w:rPr>
        <w:t>报价文件格式</w:t>
      </w:r>
      <w:bookmarkEnd w:id="55"/>
      <w:bookmarkEnd w:id="56"/>
      <w:bookmarkEnd w:id="57"/>
    </w:p>
    <w:p w14:paraId="4CCD8515" w14:textId="77777777" w:rsidR="00000000" w:rsidRDefault="00A53806">
      <w:pPr>
        <w:spacing w:line="420" w:lineRule="exact"/>
        <w:jc w:val="center"/>
        <w:rPr>
          <w:rFonts w:eastAsia="黑体" w:hint="eastAsia"/>
          <w:sz w:val="30"/>
          <w:szCs w:val="30"/>
        </w:rPr>
      </w:pPr>
    </w:p>
    <w:p w14:paraId="03775A10" w14:textId="77777777" w:rsidR="00000000" w:rsidRDefault="00A53806">
      <w:pPr>
        <w:spacing w:line="420" w:lineRule="exact"/>
        <w:jc w:val="center"/>
        <w:outlineLvl w:val="1"/>
        <w:rPr>
          <w:rFonts w:eastAsia="黑体"/>
          <w:sz w:val="30"/>
          <w:szCs w:val="30"/>
        </w:rPr>
      </w:pPr>
      <w:bookmarkStart w:id="58" w:name="_Toc66900303"/>
      <w:bookmarkStart w:id="59" w:name="_Toc29517"/>
      <w:bookmarkStart w:id="60" w:name="_Toc16453"/>
      <w:bookmarkStart w:id="61" w:name="_Toc24167"/>
      <w:r>
        <w:rPr>
          <w:rFonts w:eastAsia="黑体" w:hint="eastAsia"/>
          <w:sz w:val="30"/>
          <w:szCs w:val="30"/>
        </w:rPr>
        <w:t>一、授权委托书</w:t>
      </w:r>
      <w:bookmarkEnd w:id="58"/>
      <w:bookmarkEnd w:id="59"/>
      <w:bookmarkEnd w:id="60"/>
      <w:bookmarkEnd w:id="61"/>
    </w:p>
    <w:p w14:paraId="14C6CCB7" w14:textId="77777777" w:rsidR="00000000" w:rsidRDefault="00A53806">
      <w:pPr>
        <w:pStyle w:val="aa"/>
        <w:spacing w:line="420" w:lineRule="exact"/>
        <w:rPr>
          <w:rFonts w:ascii="宋体" w:hAnsi="宋体"/>
        </w:rPr>
      </w:pPr>
    </w:p>
    <w:p w14:paraId="29A84519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华文楷体" w:hint="eastAsia"/>
          <w:sz w:val="24"/>
          <w:u w:val="single"/>
        </w:rPr>
        <w:t>（</w:t>
      </w:r>
      <w:r>
        <w:rPr>
          <w:rFonts w:ascii="宋体" w:hAnsi="宋体" w:hint="eastAsia"/>
          <w:sz w:val="24"/>
          <w:u w:val="single"/>
        </w:rPr>
        <w:t>报价</w:t>
      </w:r>
      <w:r>
        <w:rPr>
          <w:rFonts w:ascii="宋体" w:hAnsi="宋体"/>
          <w:sz w:val="24"/>
          <w:u w:val="single"/>
        </w:rPr>
        <w:t>人</w:t>
      </w:r>
      <w:r>
        <w:rPr>
          <w:rFonts w:ascii="宋体" w:hAnsi="宋体" w:cs="华文楷体" w:hint="eastAsia"/>
          <w:sz w:val="24"/>
          <w:u w:val="single"/>
        </w:rPr>
        <w:t>名称）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单位负责人，</w:t>
      </w:r>
      <w:r>
        <w:rPr>
          <w:rFonts w:ascii="宋体" w:hAnsi="宋体"/>
          <w:sz w:val="24"/>
        </w:rPr>
        <w:t>现委托</w:t>
      </w:r>
      <w:r>
        <w:rPr>
          <w:rFonts w:ascii="宋体" w:hAnsi="宋体" w:cs="华文楷体" w:hint="eastAsia"/>
          <w:sz w:val="24"/>
          <w:u w:val="single"/>
        </w:rPr>
        <w:t>（姓名）</w:t>
      </w:r>
      <w:r>
        <w:rPr>
          <w:rFonts w:ascii="宋体" w:hAnsi="宋体"/>
          <w:sz w:val="24"/>
        </w:rPr>
        <w:t>为我方代理人。代理人</w:t>
      </w:r>
      <w:r>
        <w:rPr>
          <w:rFonts w:ascii="宋体" w:hAnsi="宋体" w:hint="eastAsia"/>
          <w:sz w:val="24"/>
        </w:rPr>
        <w:t>根据授权，</w:t>
      </w:r>
      <w:r>
        <w:rPr>
          <w:rFonts w:ascii="宋体" w:hAnsi="宋体"/>
          <w:sz w:val="24"/>
        </w:rPr>
        <w:t>以我方名义签署、澄清</w:t>
      </w:r>
      <w:r>
        <w:rPr>
          <w:rFonts w:ascii="宋体" w:hAnsi="宋体" w:hint="eastAsia"/>
          <w:sz w:val="24"/>
        </w:rPr>
        <w:t>、确认</w:t>
      </w:r>
      <w:r>
        <w:rPr>
          <w:rFonts w:ascii="宋体" w:hAnsi="宋体"/>
          <w:sz w:val="24"/>
        </w:rPr>
        <w:t>、递交、撤回、修改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/>
          <w:sz w:val="24"/>
        </w:rPr>
        <w:t>报价文件、签订合同和处理有关事宜，其法律后果由我方承担。</w:t>
      </w:r>
    </w:p>
    <w:p w14:paraId="376FA7E6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委托期限：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日。</w:t>
      </w:r>
    </w:p>
    <w:p w14:paraId="5188F7E6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代理人无转委托权。</w:t>
      </w:r>
    </w:p>
    <w:p w14:paraId="0E9B0820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单位负责人身份证复印件及委托代理人身份证复印件，并加盖公章。</w:t>
      </w:r>
    </w:p>
    <w:p w14:paraId="6C9377BC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</w:p>
    <w:p w14:paraId="70654567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注：本授权委托书需由报价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加盖单位公章并由其法定代表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单位负责人签字。</w:t>
      </w:r>
    </w:p>
    <w:p w14:paraId="78248603" w14:textId="77777777" w:rsidR="00000000" w:rsidRDefault="00A53806">
      <w:pPr>
        <w:spacing w:line="420" w:lineRule="exact"/>
        <w:ind w:firstLine="480"/>
        <w:rPr>
          <w:rFonts w:ascii="宋体" w:hAnsi="宋体"/>
          <w:sz w:val="24"/>
        </w:rPr>
      </w:pPr>
    </w:p>
    <w:p w14:paraId="2C361C33" w14:textId="77777777" w:rsidR="00000000" w:rsidRDefault="00A53806">
      <w:pPr>
        <w:spacing w:line="420" w:lineRule="exact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（单位公章）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   </w:t>
      </w:r>
    </w:p>
    <w:p w14:paraId="32E494CA" w14:textId="77777777" w:rsidR="00000000" w:rsidRDefault="00A53806">
      <w:pPr>
        <w:spacing w:line="420" w:lineRule="exact"/>
        <w:ind w:firstLineChars="1281" w:firstLine="307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    </w:t>
      </w:r>
    </w:p>
    <w:p w14:paraId="062CCF12" w14:textId="77777777" w:rsidR="00000000" w:rsidRDefault="00A53806">
      <w:pPr>
        <w:spacing w:line="420" w:lineRule="exact"/>
        <w:ind w:firstLineChars="1282" w:firstLine="307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代理人</w:t>
      </w:r>
      <w:r>
        <w:rPr>
          <w:rFonts w:ascii="宋体" w:hAnsi="宋体" w:hint="eastAsia"/>
          <w:sz w:val="24"/>
        </w:rPr>
        <w:t>（签字）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</w:p>
    <w:p w14:paraId="0010962C" w14:textId="77777777" w:rsidR="00000000" w:rsidRDefault="00A53806">
      <w:pPr>
        <w:spacing w:line="420" w:lineRule="exact"/>
        <w:ind w:firstLineChars="1800" w:firstLine="4320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>日</w:t>
      </w:r>
    </w:p>
    <w:p w14:paraId="175DC50B" w14:textId="77777777" w:rsidR="00000000" w:rsidRDefault="00A53806">
      <w:pPr>
        <w:spacing w:line="420" w:lineRule="exact"/>
        <w:rPr>
          <w:rFonts w:ascii="宋体" w:hAnsi="宋体"/>
          <w:sz w:val="24"/>
        </w:rPr>
      </w:pPr>
    </w:p>
    <w:p w14:paraId="035CED2D" w14:textId="77777777" w:rsidR="00000000" w:rsidRDefault="00A53806">
      <w:pPr>
        <w:spacing w:line="420" w:lineRule="exact"/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注：如报价</w:t>
      </w:r>
      <w:r>
        <w:rPr>
          <w:rFonts w:ascii="宋体" w:hAnsi="宋体"/>
          <w:szCs w:val="21"/>
        </w:rPr>
        <w:t>人</w:t>
      </w:r>
      <w:r>
        <w:rPr>
          <w:rFonts w:ascii="宋体" w:hAnsi="宋体" w:hint="eastAsia"/>
          <w:szCs w:val="21"/>
        </w:rPr>
        <w:t>法定代表人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单位负责人参加采购行为，只需附其身份证复印件、法人代表相关证明等复印件并加盖单位公章。</w:t>
      </w:r>
    </w:p>
    <w:p w14:paraId="1F037EA2" w14:textId="77777777" w:rsidR="00000000" w:rsidRDefault="00A53806">
      <w:pPr>
        <w:autoSpaceDE w:val="0"/>
        <w:autoSpaceDN w:val="0"/>
        <w:adjustRightInd w:val="0"/>
        <w:spacing w:line="420" w:lineRule="exact"/>
        <w:jc w:val="center"/>
        <w:rPr>
          <w:rFonts w:ascii="宋体" w:hAnsi="宋体" w:hint="eastAsia"/>
          <w:bCs/>
          <w:sz w:val="24"/>
        </w:rPr>
      </w:pPr>
    </w:p>
    <w:p w14:paraId="641DBF5F" w14:textId="77777777" w:rsidR="00000000" w:rsidRDefault="00A53806">
      <w:pPr>
        <w:pStyle w:val="3"/>
        <w:rPr>
          <w:rFonts w:ascii="宋体" w:hAnsi="宋体" w:hint="eastAsia"/>
          <w:bCs w:val="0"/>
          <w:sz w:val="24"/>
        </w:rPr>
      </w:pPr>
    </w:p>
    <w:p w14:paraId="644381D1" w14:textId="77777777" w:rsidR="00000000" w:rsidRDefault="00A53806">
      <w:pPr>
        <w:rPr>
          <w:rFonts w:ascii="宋体" w:hAnsi="宋体" w:hint="eastAsia"/>
          <w:bCs/>
          <w:sz w:val="24"/>
        </w:rPr>
      </w:pPr>
    </w:p>
    <w:p w14:paraId="0CD814C2" w14:textId="77777777" w:rsidR="00000000" w:rsidRDefault="00A53806">
      <w:pPr>
        <w:pStyle w:val="3"/>
        <w:rPr>
          <w:rFonts w:ascii="宋体" w:hAnsi="宋体" w:hint="eastAsia"/>
          <w:bCs w:val="0"/>
          <w:sz w:val="24"/>
        </w:rPr>
      </w:pPr>
    </w:p>
    <w:p w14:paraId="58A1042F" w14:textId="77777777" w:rsidR="00000000" w:rsidRDefault="00A53806">
      <w:pPr>
        <w:rPr>
          <w:rFonts w:ascii="宋体" w:hAnsi="宋体" w:hint="eastAsia"/>
          <w:bCs/>
          <w:sz w:val="24"/>
        </w:rPr>
      </w:pPr>
    </w:p>
    <w:p w14:paraId="342A5146" w14:textId="77777777" w:rsidR="00000000" w:rsidRDefault="00A53806">
      <w:pPr>
        <w:pStyle w:val="3"/>
        <w:rPr>
          <w:rFonts w:ascii="宋体" w:hAnsi="宋体" w:hint="eastAsia"/>
          <w:bCs w:val="0"/>
          <w:sz w:val="24"/>
        </w:rPr>
      </w:pPr>
    </w:p>
    <w:p w14:paraId="567CA7DF" w14:textId="77777777" w:rsidR="00000000" w:rsidRDefault="00A53806">
      <w:pPr>
        <w:rPr>
          <w:rFonts w:ascii="宋体" w:hAnsi="宋体" w:hint="eastAsia"/>
          <w:bCs/>
          <w:sz w:val="24"/>
        </w:rPr>
      </w:pPr>
    </w:p>
    <w:p w14:paraId="0740EDC2" w14:textId="77777777" w:rsidR="00000000" w:rsidRDefault="00A53806">
      <w:pPr>
        <w:pStyle w:val="3"/>
        <w:rPr>
          <w:rFonts w:ascii="宋体" w:hAnsi="宋体" w:hint="eastAsia"/>
          <w:bCs w:val="0"/>
          <w:sz w:val="24"/>
        </w:rPr>
      </w:pPr>
    </w:p>
    <w:p w14:paraId="60EDD37D" w14:textId="77777777" w:rsidR="00000000" w:rsidRDefault="00A53806">
      <w:pPr>
        <w:spacing w:line="420" w:lineRule="exact"/>
        <w:outlineLvl w:val="1"/>
        <w:rPr>
          <w:rFonts w:hint="eastAsia"/>
          <w:b/>
          <w:sz w:val="36"/>
          <w:szCs w:val="36"/>
        </w:rPr>
      </w:pPr>
      <w:bookmarkStart w:id="62" w:name="_Toc7050"/>
      <w:bookmarkStart w:id="63" w:name="_Toc66900304"/>
    </w:p>
    <w:p w14:paraId="1ED73C1A" w14:textId="77777777" w:rsidR="00000000" w:rsidRDefault="00A53806">
      <w:pPr>
        <w:spacing w:line="420" w:lineRule="exact"/>
        <w:jc w:val="center"/>
        <w:outlineLvl w:val="1"/>
        <w:rPr>
          <w:rFonts w:hint="eastAsia"/>
          <w:b/>
          <w:sz w:val="36"/>
          <w:szCs w:val="36"/>
        </w:rPr>
      </w:pPr>
    </w:p>
    <w:p w14:paraId="4229752E" w14:textId="77777777" w:rsidR="00000000" w:rsidRDefault="00A53806">
      <w:pPr>
        <w:spacing w:line="420" w:lineRule="exact"/>
        <w:jc w:val="center"/>
        <w:outlineLvl w:val="1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二、报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sz w:val="36"/>
          <w:szCs w:val="36"/>
        </w:rPr>
        <w:t>价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sz w:val="36"/>
          <w:szCs w:val="36"/>
        </w:rPr>
        <w:t>函</w:t>
      </w:r>
      <w:bookmarkEnd w:id="62"/>
      <w:bookmarkEnd w:id="63"/>
    </w:p>
    <w:p w14:paraId="4B814758" w14:textId="77777777" w:rsidR="00000000" w:rsidRDefault="00A53806">
      <w:pPr>
        <w:tabs>
          <w:tab w:val="left" w:pos="2500"/>
        </w:tabs>
        <w:autoSpaceDE w:val="0"/>
        <w:autoSpaceDN w:val="0"/>
        <w:adjustRightInd w:val="0"/>
        <w:spacing w:line="420" w:lineRule="exact"/>
        <w:rPr>
          <w:rFonts w:hint="eastAsia"/>
          <w:b/>
          <w:position w:val="-4"/>
          <w:sz w:val="28"/>
          <w:szCs w:val="28"/>
        </w:rPr>
      </w:pPr>
    </w:p>
    <w:tbl>
      <w:tblPr>
        <w:tblW w:w="9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11"/>
        <w:gridCol w:w="1131"/>
        <w:gridCol w:w="724"/>
        <w:gridCol w:w="736"/>
        <w:gridCol w:w="725"/>
        <w:gridCol w:w="1105"/>
        <w:gridCol w:w="1066"/>
        <w:gridCol w:w="2078"/>
      </w:tblGrid>
      <w:tr w:rsidR="00000000" w14:paraId="387601A0" w14:textId="77777777">
        <w:trPr>
          <w:trHeight w:val="614"/>
        </w:trPr>
        <w:tc>
          <w:tcPr>
            <w:tcW w:w="735" w:type="dxa"/>
            <w:vAlign w:val="center"/>
          </w:tcPr>
          <w:p w14:paraId="399AC872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11" w:type="dxa"/>
            <w:vAlign w:val="center"/>
          </w:tcPr>
          <w:p w14:paraId="02089037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材料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131" w:type="dxa"/>
            <w:vAlign w:val="center"/>
          </w:tcPr>
          <w:p w14:paraId="1D913672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724" w:type="dxa"/>
            <w:vAlign w:val="center"/>
          </w:tcPr>
          <w:p w14:paraId="66E26A30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736" w:type="dxa"/>
            <w:vAlign w:val="center"/>
          </w:tcPr>
          <w:p w14:paraId="17109BD1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725" w:type="dxa"/>
            <w:vAlign w:val="center"/>
          </w:tcPr>
          <w:p w14:paraId="7336555F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1105" w:type="dxa"/>
            <w:vAlign w:val="center"/>
          </w:tcPr>
          <w:p w14:paraId="0676236A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</w:t>
            </w:r>
          </w:p>
        </w:tc>
        <w:tc>
          <w:tcPr>
            <w:tcW w:w="1066" w:type="dxa"/>
            <w:vAlign w:val="center"/>
          </w:tcPr>
          <w:p w14:paraId="7D393D65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税</w:t>
            </w:r>
            <w:r>
              <w:rPr>
                <w:rFonts w:ascii="宋体" w:hAnsi="宋体" w:cs="宋体" w:hint="eastAsia"/>
                <w:sz w:val="24"/>
              </w:rPr>
              <w:t>率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%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078" w:type="dxa"/>
            <w:vAlign w:val="center"/>
          </w:tcPr>
          <w:p w14:paraId="17F54C1F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00000" w14:paraId="5507A003" w14:textId="77777777">
        <w:trPr>
          <w:trHeight w:val="776"/>
        </w:trPr>
        <w:tc>
          <w:tcPr>
            <w:tcW w:w="735" w:type="dxa"/>
            <w:vAlign w:val="center"/>
          </w:tcPr>
          <w:p w14:paraId="22293217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11" w:type="dxa"/>
            <w:vAlign w:val="center"/>
          </w:tcPr>
          <w:p w14:paraId="21736377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玄武岩</w:t>
            </w:r>
          </w:p>
        </w:tc>
        <w:tc>
          <w:tcPr>
            <w:tcW w:w="1131" w:type="dxa"/>
            <w:vAlign w:val="center"/>
          </w:tcPr>
          <w:p w14:paraId="62BB8E2A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mm</w:t>
            </w:r>
          </w:p>
        </w:tc>
        <w:tc>
          <w:tcPr>
            <w:tcW w:w="724" w:type="dxa"/>
            <w:vAlign w:val="center"/>
          </w:tcPr>
          <w:p w14:paraId="5049DB77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3C7547E3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</w:t>
            </w:r>
          </w:p>
        </w:tc>
        <w:tc>
          <w:tcPr>
            <w:tcW w:w="725" w:type="dxa"/>
            <w:vAlign w:val="center"/>
          </w:tcPr>
          <w:p w14:paraId="7A539944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14:paraId="742BC2AE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6" w:type="dxa"/>
          </w:tcPr>
          <w:p w14:paraId="4DD88C83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14:paraId="07936ECF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3E0EC049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以实际验收数量</w:t>
            </w:r>
            <w:r>
              <w:rPr>
                <w:rFonts w:ascii="宋体" w:hAnsi="宋体" w:cs="宋体" w:hint="eastAsia"/>
                <w:sz w:val="24"/>
              </w:rPr>
              <w:t>为准</w:t>
            </w:r>
          </w:p>
          <w:p w14:paraId="56F37620" w14:textId="77777777" w:rsidR="00000000" w:rsidRDefault="00A53806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000000" w14:paraId="5C2E4364" w14:textId="77777777">
        <w:trPr>
          <w:trHeight w:val="776"/>
        </w:trPr>
        <w:tc>
          <w:tcPr>
            <w:tcW w:w="735" w:type="dxa"/>
            <w:vAlign w:val="center"/>
          </w:tcPr>
          <w:p w14:paraId="20926CA2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11" w:type="dxa"/>
            <w:vAlign w:val="center"/>
          </w:tcPr>
          <w:p w14:paraId="2C5E38A7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玄武岩</w:t>
            </w:r>
          </w:p>
        </w:tc>
        <w:tc>
          <w:tcPr>
            <w:tcW w:w="1131" w:type="dxa"/>
            <w:vAlign w:val="center"/>
          </w:tcPr>
          <w:p w14:paraId="35B0222E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10-15mm</w:t>
            </w:r>
          </w:p>
        </w:tc>
        <w:tc>
          <w:tcPr>
            <w:tcW w:w="724" w:type="dxa"/>
            <w:vAlign w:val="center"/>
          </w:tcPr>
          <w:p w14:paraId="411C0B70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6BEFA186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</w:t>
            </w:r>
          </w:p>
        </w:tc>
        <w:tc>
          <w:tcPr>
            <w:tcW w:w="725" w:type="dxa"/>
            <w:vAlign w:val="center"/>
          </w:tcPr>
          <w:p w14:paraId="631489B7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14:paraId="25F40B06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6" w:type="dxa"/>
          </w:tcPr>
          <w:p w14:paraId="1E579AFB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21E152B2" w14:textId="77777777" w:rsidR="00000000" w:rsidRDefault="00A53806">
            <w:pPr>
              <w:spacing w:line="5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000000" w14:paraId="5035B9F6" w14:textId="77777777">
        <w:trPr>
          <w:trHeight w:val="776"/>
        </w:trPr>
        <w:tc>
          <w:tcPr>
            <w:tcW w:w="4537" w:type="dxa"/>
            <w:gridSpan w:val="5"/>
            <w:vAlign w:val="center"/>
          </w:tcPr>
          <w:p w14:paraId="75DC2D2A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合计金额：</w:t>
            </w:r>
          </w:p>
        </w:tc>
        <w:tc>
          <w:tcPr>
            <w:tcW w:w="725" w:type="dxa"/>
            <w:vAlign w:val="center"/>
          </w:tcPr>
          <w:p w14:paraId="1ABD9C4C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05" w:type="dxa"/>
          </w:tcPr>
          <w:p w14:paraId="7721C2C8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14:paraId="653A752E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78" w:type="dxa"/>
            <w:vAlign w:val="center"/>
          </w:tcPr>
          <w:p w14:paraId="0EAE4FBD" w14:textId="77777777" w:rsidR="00000000" w:rsidRDefault="00A53806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382BE3F7" w14:textId="77777777" w:rsidR="00000000" w:rsidRDefault="00A53806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</w:t>
      </w:r>
    </w:p>
    <w:p w14:paraId="06D54D28" w14:textId="77777777" w:rsidR="00000000" w:rsidRDefault="00A53806">
      <w:pPr>
        <w:pStyle w:val="3"/>
        <w:numPr>
          <w:ilvl w:val="0"/>
          <w:numId w:val="1"/>
        </w:numPr>
        <w:rPr>
          <w:rFonts w:hint="eastAsia"/>
          <w:b w:val="0"/>
        </w:rPr>
      </w:pPr>
      <w:r>
        <w:rPr>
          <w:rFonts w:hint="eastAsia"/>
          <w:b w:val="0"/>
        </w:rPr>
        <w:t>本表由报价单位委托授权人填写并签字确认方有效。</w:t>
      </w:r>
    </w:p>
    <w:p w14:paraId="3FFDA384" w14:textId="77777777" w:rsidR="00000000" w:rsidRDefault="00A5380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本表请仔细填写不得涂改。</w:t>
      </w:r>
    </w:p>
    <w:p w14:paraId="0076CA56" w14:textId="77777777" w:rsidR="00000000" w:rsidRDefault="00A5380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报价含税并符合采购公告第四点相关要求，提供增值税专用发票。</w:t>
      </w:r>
      <w:r>
        <w:rPr>
          <w:rFonts w:hint="eastAsia"/>
        </w:rPr>
        <w:t>税率处需填写具体几个点，否则视为不响应询价文件。</w:t>
      </w:r>
    </w:p>
    <w:p w14:paraId="683CEE60" w14:textId="77777777" w:rsidR="00000000" w:rsidRDefault="00A53806">
      <w:pPr>
        <w:pStyle w:val="3"/>
        <w:ind w:left="51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4</w:t>
      </w:r>
      <w:r>
        <w:rPr>
          <w:rFonts w:hint="eastAsia"/>
          <w:b w:val="0"/>
          <w:bCs w:val="0"/>
          <w:szCs w:val="24"/>
        </w:rPr>
        <w:t>、玄武岩为石场生产的路面用玄武岩，破碎方式必须为反击式破碎机破碎，玄武岩的各项指标必须符合（</w:t>
      </w:r>
      <w:r>
        <w:rPr>
          <w:rFonts w:hint="eastAsia"/>
          <w:b w:val="0"/>
          <w:bCs w:val="0"/>
          <w:szCs w:val="24"/>
        </w:rPr>
        <w:t>JTG F40-2004</w:t>
      </w:r>
      <w:r>
        <w:rPr>
          <w:rFonts w:hint="eastAsia"/>
          <w:b w:val="0"/>
          <w:bCs w:val="0"/>
          <w:szCs w:val="24"/>
        </w:rPr>
        <w:t>）《公路沥青路面施工技术规范》规定的技术标</w:t>
      </w:r>
      <w:r>
        <w:rPr>
          <w:rFonts w:hint="eastAsia"/>
          <w:b w:val="0"/>
          <w:bCs w:val="0"/>
          <w:szCs w:val="24"/>
        </w:rPr>
        <w:t>准，经甲方或其委托的试验室检验合格。</w:t>
      </w:r>
    </w:p>
    <w:p w14:paraId="0491CE5E" w14:textId="77777777" w:rsidR="00000000" w:rsidRDefault="00A53806">
      <w:pPr>
        <w:spacing w:line="420" w:lineRule="exact"/>
      </w:pPr>
    </w:p>
    <w:p w14:paraId="68A6A3E5" w14:textId="77777777" w:rsidR="00000000" w:rsidRDefault="00A53806">
      <w:pPr>
        <w:spacing w:line="420" w:lineRule="exact"/>
      </w:pPr>
    </w:p>
    <w:p w14:paraId="5BEA676D" w14:textId="77777777" w:rsidR="00000000" w:rsidRDefault="00A53806">
      <w:pPr>
        <w:autoSpaceDE w:val="0"/>
        <w:autoSpaceDN w:val="0"/>
        <w:adjustRightInd w:val="0"/>
        <w:spacing w:before="10" w:line="420" w:lineRule="exact"/>
        <w:rPr>
          <w:sz w:val="24"/>
        </w:rPr>
      </w:pPr>
    </w:p>
    <w:p w14:paraId="4A8E9544" w14:textId="77777777" w:rsidR="00000000" w:rsidRDefault="00A5380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5B013548" w14:textId="77777777" w:rsidR="00000000" w:rsidRDefault="00A5380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/>
          <w:sz w:val="24"/>
        </w:rPr>
        <w:t>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5865F45B" w14:textId="77777777" w:rsidR="00000000" w:rsidRDefault="00A53806">
      <w:pPr>
        <w:spacing w:line="420" w:lineRule="exact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5A5C21CC" w14:textId="77777777" w:rsidR="00000000" w:rsidRDefault="00A53806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</w:t>
      </w:r>
    </w:p>
    <w:p w14:paraId="1B8967AD" w14:textId="77777777" w:rsidR="00000000" w:rsidRDefault="00A53806">
      <w:pPr>
        <w:pStyle w:val="3"/>
        <w:rPr>
          <w:rFonts w:hint="eastAsia"/>
        </w:rPr>
      </w:pPr>
      <w:bookmarkStart w:id="64" w:name="_Toc6219"/>
      <w:bookmarkStart w:id="65" w:name="_Toc66900305"/>
    </w:p>
    <w:p w14:paraId="015B2627" w14:textId="77777777" w:rsidR="00000000" w:rsidRDefault="00A53806">
      <w:pPr>
        <w:rPr>
          <w:rFonts w:hint="eastAsia"/>
        </w:rPr>
      </w:pPr>
    </w:p>
    <w:p w14:paraId="20D35287" w14:textId="77777777" w:rsidR="00000000" w:rsidRDefault="00A53806">
      <w:pPr>
        <w:spacing w:beforeLines="100" w:before="312" w:afterLines="100" w:after="312" w:line="420" w:lineRule="exact"/>
        <w:jc w:val="center"/>
        <w:outlineLvl w:val="1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三、</w:t>
      </w:r>
      <w:r>
        <w:rPr>
          <w:rFonts w:eastAsia="黑体"/>
          <w:bCs/>
          <w:sz w:val="30"/>
          <w:szCs w:val="30"/>
        </w:rPr>
        <w:t>信誉</w:t>
      </w:r>
      <w:r>
        <w:rPr>
          <w:rFonts w:eastAsia="黑体" w:hint="eastAsia"/>
          <w:bCs/>
          <w:sz w:val="30"/>
          <w:szCs w:val="30"/>
        </w:rPr>
        <w:t>承诺</w:t>
      </w:r>
      <w:r>
        <w:rPr>
          <w:rFonts w:eastAsia="黑体"/>
          <w:bCs/>
          <w:sz w:val="30"/>
          <w:szCs w:val="30"/>
        </w:rPr>
        <w:t>表</w:t>
      </w:r>
      <w:bookmarkEnd w:id="64"/>
      <w:bookmarkEnd w:id="65"/>
    </w:p>
    <w:p w14:paraId="6611CCE6" w14:textId="77777777" w:rsidR="00000000" w:rsidRDefault="00A53806">
      <w:pPr>
        <w:spacing w:line="420" w:lineRule="exact"/>
        <w:ind w:firstLine="480"/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6219"/>
        <w:gridCol w:w="2257"/>
      </w:tblGrid>
      <w:tr w:rsidR="00000000" w14:paraId="6F2D2CE6" w14:textId="77777777">
        <w:trPr>
          <w:trHeight w:val="543"/>
          <w:jc w:val="center"/>
        </w:trPr>
        <w:tc>
          <w:tcPr>
            <w:tcW w:w="1039" w:type="dxa"/>
            <w:vAlign w:val="center"/>
          </w:tcPr>
          <w:p w14:paraId="53EE8050" w14:textId="77777777" w:rsidR="00000000" w:rsidRDefault="00A53806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6219" w:type="dxa"/>
            <w:vAlign w:val="center"/>
          </w:tcPr>
          <w:p w14:paraId="7FBD5CAB" w14:textId="77777777" w:rsidR="00000000" w:rsidRDefault="00A53806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信誉内容</w:t>
            </w:r>
          </w:p>
        </w:tc>
        <w:tc>
          <w:tcPr>
            <w:tcW w:w="2257" w:type="dxa"/>
            <w:vAlign w:val="center"/>
          </w:tcPr>
          <w:p w14:paraId="1E9903A2" w14:textId="77777777" w:rsidR="00000000" w:rsidRDefault="00A53806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报价人</w:t>
            </w:r>
            <w:r>
              <w:rPr>
                <w:szCs w:val="21"/>
              </w:rPr>
              <w:t>情况说明</w:t>
            </w:r>
          </w:p>
        </w:tc>
      </w:tr>
      <w:tr w:rsidR="00000000" w14:paraId="1E5AAC00" w14:textId="77777777">
        <w:trPr>
          <w:trHeight w:val="1125"/>
          <w:jc w:val="center"/>
        </w:trPr>
        <w:tc>
          <w:tcPr>
            <w:tcW w:w="1039" w:type="dxa"/>
            <w:vAlign w:val="center"/>
          </w:tcPr>
          <w:p w14:paraId="33206599" w14:textId="77777777" w:rsidR="00000000" w:rsidRDefault="00A53806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9" w:type="dxa"/>
            <w:vAlign w:val="center"/>
          </w:tcPr>
          <w:p w14:paraId="7CE663BD" w14:textId="77777777" w:rsidR="00000000" w:rsidRDefault="00A53806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  <w:highlight w:val="yellow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被责令停业，暂扣或吊销执照，或吊销资质证书</w:t>
            </w:r>
          </w:p>
        </w:tc>
        <w:tc>
          <w:tcPr>
            <w:tcW w:w="2257" w:type="dxa"/>
            <w:vAlign w:val="center"/>
          </w:tcPr>
          <w:p w14:paraId="2D8D3C9A" w14:textId="77777777" w:rsidR="00000000" w:rsidRDefault="00A53806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000000" w14:paraId="1B2B0EE7" w14:textId="77777777">
        <w:trPr>
          <w:trHeight w:val="947"/>
          <w:jc w:val="center"/>
        </w:trPr>
        <w:tc>
          <w:tcPr>
            <w:tcW w:w="1039" w:type="dxa"/>
            <w:vAlign w:val="center"/>
          </w:tcPr>
          <w:p w14:paraId="17853D7D" w14:textId="77777777" w:rsidR="00000000" w:rsidRDefault="00A53806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9" w:type="dxa"/>
            <w:vAlign w:val="center"/>
          </w:tcPr>
          <w:p w14:paraId="6D94B4CE" w14:textId="77777777" w:rsidR="00000000" w:rsidRDefault="00A53806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进入清算程序，或被宣告破产，或其他丧失履约能力的情形</w:t>
            </w:r>
          </w:p>
        </w:tc>
        <w:tc>
          <w:tcPr>
            <w:tcW w:w="2257" w:type="dxa"/>
            <w:vAlign w:val="center"/>
          </w:tcPr>
          <w:p w14:paraId="7CE93F37" w14:textId="77777777" w:rsidR="00000000" w:rsidRDefault="00A53806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000000" w14:paraId="0043593E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5DE77960" w14:textId="77777777" w:rsidR="00000000" w:rsidRDefault="00A53806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219" w:type="dxa"/>
            <w:vAlign w:val="center"/>
          </w:tcPr>
          <w:p w14:paraId="14284054" w14:textId="77777777" w:rsidR="00000000" w:rsidRDefault="00A53806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在国家企业信用信息公示系统</w:t>
            </w:r>
            <w:hyperlink r:id="rId11">
              <w:r>
                <w:rPr>
                  <w:rFonts w:ascii="华文细黑" w:hAnsi="华文细黑"/>
                  <w:sz w:val="24"/>
                  <w:szCs w:val="26"/>
                </w:rPr>
                <w:t>（</w:t>
              </w:r>
              <w:r>
                <w:rPr>
                  <w:rFonts w:ascii="华文细黑" w:hAnsi="华文细黑"/>
                  <w:sz w:val="24"/>
                  <w:szCs w:val="26"/>
                </w:rPr>
                <w:t>http://www.gsxt.gov.cn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）中被列入严重违法失信企业名单</w:t>
            </w:r>
          </w:p>
        </w:tc>
        <w:tc>
          <w:tcPr>
            <w:tcW w:w="2257" w:type="dxa"/>
            <w:vAlign w:val="center"/>
          </w:tcPr>
          <w:p w14:paraId="673891EF" w14:textId="77777777" w:rsidR="00000000" w:rsidRDefault="00A53806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000000" w14:paraId="372DD868" w14:textId="77777777">
        <w:trPr>
          <w:trHeight w:val="926"/>
          <w:jc w:val="center"/>
        </w:trPr>
        <w:tc>
          <w:tcPr>
            <w:tcW w:w="1039" w:type="dxa"/>
            <w:vAlign w:val="center"/>
          </w:tcPr>
          <w:p w14:paraId="32C343B7" w14:textId="77777777" w:rsidR="00000000" w:rsidRDefault="00A53806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19" w:type="dxa"/>
            <w:vAlign w:val="center"/>
          </w:tcPr>
          <w:p w14:paraId="0809930F" w14:textId="77777777" w:rsidR="00000000" w:rsidRDefault="00A53806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细黑" w:hAnsi="华文细黑"/>
                <w:sz w:val="24"/>
                <w:szCs w:val="26"/>
              </w:rPr>
            </w:pPr>
            <w:r>
              <w:rPr>
                <w:rFonts w:ascii="华文细黑" w:hAnsi="华文细黑" w:hint="eastAsia"/>
                <w:szCs w:val="26"/>
              </w:rPr>
              <w:t>是否</w:t>
            </w:r>
            <w:r>
              <w:rPr>
                <w:rFonts w:ascii="华文细黑" w:hAnsi="华文细黑"/>
                <w:sz w:val="24"/>
                <w:szCs w:val="26"/>
              </w:rPr>
              <w:t>在</w:t>
            </w:r>
            <w:r>
              <w:rPr>
                <w:rFonts w:ascii="华文细黑" w:hAnsi="华文细黑"/>
                <w:sz w:val="24"/>
                <w:szCs w:val="26"/>
              </w:rPr>
              <w:t>“</w:t>
            </w:r>
            <w:r>
              <w:rPr>
                <w:rFonts w:ascii="华文细黑" w:hAnsi="华文细黑"/>
                <w:sz w:val="24"/>
                <w:szCs w:val="26"/>
              </w:rPr>
              <w:t>信用中国</w:t>
            </w:r>
            <w:r>
              <w:rPr>
                <w:rFonts w:ascii="华文细黑" w:hAnsi="华文细黑"/>
                <w:sz w:val="24"/>
                <w:szCs w:val="26"/>
              </w:rPr>
              <w:t>”</w:t>
            </w:r>
            <w:r>
              <w:rPr>
                <w:rFonts w:ascii="华文细黑" w:hAnsi="华文细黑"/>
                <w:sz w:val="24"/>
                <w:szCs w:val="26"/>
              </w:rPr>
              <w:t>网站（</w:t>
            </w:r>
            <w:hyperlink r:id="rId12">
              <w:r>
                <w:rPr>
                  <w:rFonts w:ascii="华文细黑" w:hAnsi="华文细黑"/>
                  <w:sz w:val="24"/>
                  <w:szCs w:val="26"/>
                </w:rPr>
                <w:t>http://www.creditchina.gov.cn</w:t>
              </w:r>
            </w:hyperlink>
            <w:r>
              <w:rPr>
                <w:rFonts w:ascii="华文细黑" w:hAnsi="华文细黑"/>
                <w:sz w:val="24"/>
                <w:szCs w:val="26"/>
              </w:rPr>
              <w:t>）中被列入失信被执行人名单</w:t>
            </w:r>
          </w:p>
        </w:tc>
        <w:tc>
          <w:tcPr>
            <w:tcW w:w="2257" w:type="dxa"/>
            <w:vAlign w:val="center"/>
          </w:tcPr>
          <w:p w14:paraId="725B6490" w14:textId="77777777" w:rsidR="00000000" w:rsidRDefault="00A53806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</w:tbl>
    <w:p w14:paraId="74D3DD6D" w14:textId="77777777" w:rsidR="00000000" w:rsidRDefault="00A53806">
      <w:pPr>
        <w:spacing w:line="420" w:lineRule="exact"/>
        <w:jc w:val="left"/>
        <w:rPr>
          <w:szCs w:val="21"/>
        </w:rPr>
      </w:pPr>
      <w:r>
        <w:rPr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报价人情况说明请填写“是”或“否”。</w:t>
      </w:r>
    </w:p>
    <w:p w14:paraId="7EE2A205" w14:textId="77777777" w:rsidR="00000000" w:rsidRDefault="00A53806">
      <w:pPr>
        <w:spacing w:line="420" w:lineRule="exact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报价</w:t>
      </w:r>
      <w:r>
        <w:rPr>
          <w:szCs w:val="21"/>
        </w:rPr>
        <w:t>人应如实填写本表，如隐瞒真实情况，一旦发现将取消其</w:t>
      </w:r>
      <w:r>
        <w:rPr>
          <w:rFonts w:hint="eastAsia"/>
          <w:szCs w:val="21"/>
        </w:rPr>
        <w:t>签约</w:t>
      </w:r>
      <w:r>
        <w:rPr>
          <w:szCs w:val="21"/>
        </w:rPr>
        <w:t>资格。</w:t>
      </w:r>
    </w:p>
    <w:p w14:paraId="576E8ABB" w14:textId="77777777" w:rsidR="00000000" w:rsidRDefault="00A53806">
      <w:pPr>
        <w:spacing w:line="420" w:lineRule="exact"/>
        <w:rPr>
          <w:rFonts w:hint="eastAsia"/>
        </w:rPr>
      </w:pPr>
    </w:p>
    <w:p w14:paraId="46CD1DF2" w14:textId="77777777" w:rsidR="00000000" w:rsidRDefault="00A53806">
      <w:pPr>
        <w:spacing w:line="420" w:lineRule="exact"/>
        <w:rPr>
          <w:rFonts w:hint="eastAsia"/>
          <w:szCs w:val="21"/>
        </w:rPr>
      </w:pPr>
    </w:p>
    <w:p w14:paraId="4602A9FA" w14:textId="77777777" w:rsidR="00000000" w:rsidRDefault="00A5380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</w:t>
      </w:r>
      <w:r>
        <w:rPr>
          <w:rFonts w:ascii="宋体" w:hAnsi="宋体"/>
          <w:sz w:val="24"/>
        </w:rPr>
        <w:t>人：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盖</w:t>
      </w:r>
      <w:r>
        <w:rPr>
          <w:rFonts w:ascii="宋体" w:hAnsi="宋体"/>
          <w:spacing w:val="-1"/>
          <w:sz w:val="24"/>
        </w:rPr>
        <w:t>单</w:t>
      </w:r>
      <w:r>
        <w:rPr>
          <w:rFonts w:ascii="宋体" w:hAnsi="宋体"/>
          <w:sz w:val="24"/>
        </w:rPr>
        <w:t>位章</w:t>
      </w:r>
      <w:r>
        <w:rPr>
          <w:rFonts w:ascii="宋体" w:hAnsi="宋体"/>
          <w:sz w:val="24"/>
        </w:rPr>
        <w:t xml:space="preserve">) </w:t>
      </w:r>
    </w:p>
    <w:p w14:paraId="6F3FA639" w14:textId="77777777" w:rsidR="00000000" w:rsidRDefault="00A53806">
      <w:pPr>
        <w:tabs>
          <w:tab w:val="left" w:pos="7460"/>
          <w:tab w:val="left" w:pos="8080"/>
          <w:tab w:val="left" w:pos="8800"/>
        </w:tabs>
        <w:autoSpaceDE w:val="0"/>
        <w:autoSpaceDN w:val="0"/>
        <w:adjustRightInd w:val="0"/>
        <w:spacing w:line="420" w:lineRule="exact"/>
        <w:ind w:left="3641" w:right="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单位负责人</w:t>
      </w:r>
      <w:r>
        <w:rPr>
          <w:rFonts w:ascii="宋体" w:hAnsi="宋体"/>
          <w:sz w:val="24"/>
        </w:rPr>
        <w:t>或其委托代理人：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</w:rPr>
        <w:t>(</w:t>
      </w:r>
      <w:r>
        <w:rPr>
          <w:rFonts w:ascii="宋体" w:hAnsi="宋体"/>
          <w:spacing w:val="-1"/>
          <w:sz w:val="24"/>
        </w:rPr>
        <w:t>签</w:t>
      </w:r>
      <w:r>
        <w:rPr>
          <w:rFonts w:ascii="宋体" w:hAnsi="宋体"/>
          <w:sz w:val="24"/>
        </w:rPr>
        <w:t>字</w:t>
      </w:r>
      <w:r>
        <w:rPr>
          <w:rFonts w:ascii="宋体" w:hAnsi="宋体"/>
          <w:sz w:val="24"/>
        </w:rPr>
        <w:t xml:space="preserve">) </w:t>
      </w:r>
    </w:p>
    <w:p w14:paraId="77D8C0B4" w14:textId="77777777" w:rsidR="00000000" w:rsidRDefault="00A53806">
      <w:pPr>
        <w:spacing w:line="420" w:lineRule="exact"/>
        <w:ind w:firstLineChars="1500" w:firstLine="3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承诺时间：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14:paraId="5165BE17" w14:textId="77777777" w:rsidR="00000000" w:rsidRDefault="00A53806">
      <w:pPr>
        <w:spacing w:line="420" w:lineRule="exact"/>
        <w:rPr>
          <w:rFonts w:ascii="宋体" w:hAnsi="宋体" w:cs="宋体"/>
          <w:szCs w:val="21"/>
        </w:rPr>
      </w:pPr>
    </w:p>
    <w:p w14:paraId="473A4635" w14:textId="77777777" w:rsidR="00000000" w:rsidRDefault="00A53806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  <w:bookmarkStart w:id="66" w:name="_Toc11293"/>
      <w:bookmarkStart w:id="67" w:name="_Toc66900306"/>
    </w:p>
    <w:p w14:paraId="21A42E88" w14:textId="77777777" w:rsidR="00000000" w:rsidRDefault="00A53806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3299D1A0" w14:textId="77777777" w:rsidR="00000000" w:rsidRDefault="00A53806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520BC622" w14:textId="77777777" w:rsidR="00000000" w:rsidRDefault="00A53806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28BCEC7B" w14:textId="77777777" w:rsidR="00000000" w:rsidRDefault="00A53806">
      <w:pPr>
        <w:spacing w:beforeLines="100" w:before="312" w:afterLines="100" w:after="312" w:line="420" w:lineRule="exact"/>
        <w:outlineLvl w:val="1"/>
        <w:rPr>
          <w:rFonts w:eastAsia="黑体" w:hint="eastAsia"/>
          <w:bCs/>
          <w:sz w:val="30"/>
          <w:szCs w:val="30"/>
        </w:rPr>
      </w:pPr>
    </w:p>
    <w:p w14:paraId="72C8F443" w14:textId="77777777" w:rsidR="00000000" w:rsidRDefault="00A53806">
      <w:pPr>
        <w:spacing w:beforeLines="100" w:before="312" w:afterLines="100" w:after="312" w:line="420" w:lineRule="exact"/>
        <w:jc w:val="center"/>
        <w:outlineLvl w:val="1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0"/>
          <w:szCs w:val="30"/>
        </w:rPr>
        <w:t>四、</w:t>
      </w:r>
      <w:r>
        <w:rPr>
          <w:rFonts w:eastAsia="黑体" w:hint="eastAsia"/>
          <w:bCs/>
          <w:sz w:val="32"/>
          <w:szCs w:val="32"/>
        </w:rPr>
        <w:t>其它资料</w:t>
      </w:r>
      <w:bookmarkEnd w:id="66"/>
      <w:bookmarkEnd w:id="67"/>
    </w:p>
    <w:p w14:paraId="224F966B" w14:textId="77777777" w:rsidR="00000000" w:rsidRDefault="00A53806">
      <w:pPr>
        <w:spacing w:line="420" w:lineRule="exact"/>
        <w:rPr>
          <w:rFonts w:ascii="宋体" w:hAnsi="宋体"/>
          <w:color w:val="FF0000"/>
          <w:sz w:val="24"/>
        </w:rPr>
      </w:pPr>
    </w:p>
    <w:p w14:paraId="624A45E2" w14:textId="77777777" w:rsidR="00000000" w:rsidRDefault="00A53806">
      <w:pPr>
        <w:spacing w:line="42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营业执照、</w:t>
      </w:r>
      <w:r>
        <w:rPr>
          <w:rFonts w:ascii="宋体" w:hAnsi="宋体" w:hint="eastAsia"/>
          <w:color w:val="000000"/>
          <w:sz w:val="24"/>
        </w:rPr>
        <w:t>采矿许可证</w:t>
      </w:r>
      <w:r>
        <w:rPr>
          <w:rFonts w:ascii="宋体" w:hAnsi="宋体" w:hint="eastAsia"/>
          <w:color w:val="000000"/>
          <w:sz w:val="24"/>
        </w:rPr>
        <w:t>等</w:t>
      </w:r>
    </w:p>
    <w:p w14:paraId="5667E616" w14:textId="77777777" w:rsidR="00000000" w:rsidRDefault="00A53806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6AF2C4EA" w14:textId="77777777" w:rsidR="00000000" w:rsidRDefault="00A53806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7E792690" w14:textId="77777777" w:rsidR="00000000" w:rsidRDefault="00A53806">
      <w:pPr>
        <w:spacing w:line="420" w:lineRule="exact"/>
        <w:rPr>
          <w:rFonts w:ascii="宋体" w:hAnsi="宋体" w:hint="eastAsia"/>
          <w:color w:val="000000"/>
          <w:sz w:val="24"/>
        </w:rPr>
      </w:pPr>
    </w:p>
    <w:p w14:paraId="08C94F56" w14:textId="77777777" w:rsidR="00000000" w:rsidRDefault="00A53806">
      <w:pPr>
        <w:spacing w:line="420" w:lineRule="exact"/>
        <w:ind w:leftChars="208" w:left="1397" w:hangingChars="400" w:hanging="9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）、营业执照</w:t>
      </w:r>
      <w:r>
        <w:rPr>
          <w:rFonts w:ascii="宋体" w:hAnsi="宋体" w:hint="eastAsia"/>
          <w:color w:val="000000"/>
          <w:sz w:val="24"/>
        </w:rPr>
        <w:t>、采矿许可证等</w:t>
      </w:r>
      <w:r>
        <w:rPr>
          <w:rFonts w:ascii="宋体" w:hAnsi="宋体" w:hint="eastAsia"/>
          <w:color w:val="000000"/>
          <w:sz w:val="24"/>
        </w:rPr>
        <w:t>资料提供复印件，并加盖公章；</w:t>
      </w:r>
    </w:p>
    <w:p w14:paraId="2DF554CF" w14:textId="77777777" w:rsidR="00000000" w:rsidRDefault="00A53806">
      <w:pPr>
        <w:spacing w:line="420" w:lineRule="exact"/>
        <w:rPr>
          <w:rFonts w:ascii="宋体" w:hAnsi="宋体" w:hint="eastAsia"/>
          <w:sz w:val="22"/>
        </w:rPr>
      </w:pPr>
    </w:p>
    <w:p w14:paraId="37C35660" w14:textId="77777777" w:rsidR="00000000" w:rsidRDefault="00A53806">
      <w:pPr>
        <w:spacing w:line="420" w:lineRule="exact"/>
        <w:rPr>
          <w:rFonts w:ascii="宋体" w:hAnsi="宋体" w:hint="eastAsia"/>
          <w:sz w:val="22"/>
        </w:rPr>
      </w:pPr>
    </w:p>
    <w:p w14:paraId="5BD57E29" w14:textId="77777777" w:rsidR="00000000" w:rsidRDefault="00A53806">
      <w:pPr>
        <w:spacing w:line="420" w:lineRule="exact"/>
        <w:rPr>
          <w:rFonts w:ascii="宋体" w:hAnsi="宋体" w:hint="eastAsia"/>
          <w:sz w:val="22"/>
        </w:rPr>
      </w:pPr>
    </w:p>
    <w:p w14:paraId="2855CA35" w14:textId="77777777" w:rsidR="00000000" w:rsidRDefault="00A53806">
      <w:pPr>
        <w:spacing w:line="420" w:lineRule="exact"/>
        <w:rPr>
          <w:rFonts w:ascii="宋体" w:hAnsi="宋体" w:hint="eastAsia"/>
          <w:sz w:val="22"/>
        </w:rPr>
      </w:pPr>
    </w:p>
    <w:p w14:paraId="7E3B0886" w14:textId="77777777" w:rsidR="00000000" w:rsidRDefault="00A53806">
      <w:pPr>
        <w:spacing w:line="420" w:lineRule="exact"/>
        <w:rPr>
          <w:rFonts w:ascii="宋体" w:hAnsi="宋体" w:hint="eastAsia"/>
          <w:sz w:val="22"/>
        </w:rPr>
      </w:pPr>
    </w:p>
    <w:p w14:paraId="39C30281" w14:textId="77777777" w:rsidR="00000000" w:rsidRDefault="00A53806">
      <w:pPr>
        <w:spacing w:line="420" w:lineRule="exact"/>
        <w:rPr>
          <w:rFonts w:ascii="宋体" w:hAnsi="宋体" w:hint="eastAsia"/>
          <w:sz w:val="22"/>
        </w:rPr>
      </w:pPr>
    </w:p>
    <w:bookmarkEnd w:id="40"/>
    <w:p w14:paraId="0943D23A" w14:textId="77777777" w:rsidR="00000000" w:rsidRDefault="00A53806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09E4B9DD" w14:textId="77777777" w:rsidR="00000000" w:rsidRDefault="00A53806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26BB0F01" w14:textId="77777777" w:rsidR="00000000" w:rsidRDefault="00A53806">
      <w:pPr>
        <w:spacing w:line="420" w:lineRule="exact"/>
        <w:rPr>
          <w:rFonts w:ascii="仿宋" w:eastAsia="仿宋" w:hAnsi="仿宋" w:hint="eastAsia"/>
          <w:sz w:val="28"/>
          <w:szCs w:val="28"/>
        </w:rPr>
      </w:pPr>
    </w:p>
    <w:p w14:paraId="713B6A48" w14:textId="77777777" w:rsidR="00000000" w:rsidRDefault="00A53806">
      <w:pPr>
        <w:sectPr w:rsidR="00000000">
          <w:footerReference w:type="default" r:id="rId13"/>
          <w:pgSz w:w="11906" w:h="16838"/>
          <w:pgMar w:top="1588" w:right="1588" w:bottom="1588" w:left="1588" w:header="851" w:footer="992" w:gutter="0"/>
          <w:pgNumType w:start="1"/>
          <w:cols w:space="720"/>
          <w:docGrid w:type="lines" w:linePitch="312"/>
        </w:sectPr>
      </w:pPr>
    </w:p>
    <w:p w14:paraId="0F6952F5" w14:textId="77777777" w:rsidR="00000000" w:rsidRDefault="00A53806">
      <w:pPr>
        <w:pStyle w:val="10"/>
        <w:spacing w:line="420" w:lineRule="exact"/>
        <w:jc w:val="center"/>
        <w:outlineLvl w:val="0"/>
        <w:rPr>
          <w:sz w:val="32"/>
          <w:szCs w:val="32"/>
        </w:rPr>
      </w:pPr>
      <w:bookmarkStart w:id="68" w:name="_Toc66900307"/>
      <w:r>
        <w:rPr>
          <w:rFonts w:hint="eastAsia"/>
          <w:sz w:val="32"/>
          <w:szCs w:val="32"/>
        </w:rPr>
        <w:lastRenderedPageBreak/>
        <w:t>第四章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合同样本</w:t>
      </w:r>
      <w:bookmarkEnd w:id="68"/>
    </w:p>
    <w:p w14:paraId="56A02BC9" w14:textId="77777777" w:rsidR="00000000" w:rsidRDefault="00A53806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玄武岩</w:t>
      </w:r>
      <w:r>
        <w:rPr>
          <w:rFonts w:ascii="宋体" w:hAnsi="宋体" w:hint="eastAsia"/>
          <w:b/>
          <w:sz w:val="36"/>
          <w:szCs w:val="36"/>
        </w:rPr>
        <w:t>供需合同</w:t>
      </w:r>
    </w:p>
    <w:p w14:paraId="59BCB35B" w14:textId="77777777" w:rsidR="00000000" w:rsidRDefault="00A53806">
      <w:pPr>
        <w:spacing w:line="360" w:lineRule="auto"/>
        <w:rPr>
          <w:rFonts w:hint="eastAsia"/>
          <w:sz w:val="24"/>
        </w:rPr>
      </w:pPr>
    </w:p>
    <w:p w14:paraId="37399522" w14:textId="77777777" w:rsidR="00000000" w:rsidRDefault="00A53806">
      <w:pPr>
        <w:spacing w:line="360" w:lineRule="auto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甲方：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江西联兴公路工程有限公司</w:t>
      </w:r>
    </w:p>
    <w:p w14:paraId="371B027C" w14:textId="77777777" w:rsidR="00000000" w:rsidRDefault="00A53806">
      <w:pPr>
        <w:spacing w:line="360" w:lineRule="auto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乙方：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14:paraId="223B0D50" w14:textId="77777777" w:rsidR="00000000" w:rsidRDefault="00A53806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因甲方</w:t>
      </w:r>
      <w:r>
        <w:rPr>
          <w:rFonts w:ascii="仿宋" w:eastAsia="仿宋" w:hAnsi="仿宋" w:hint="eastAsia"/>
          <w:sz w:val="30"/>
          <w:szCs w:val="30"/>
        </w:rPr>
        <w:t>对外拓展项目</w:t>
      </w:r>
      <w:r>
        <w:rPr>
          <w:rFonts w:ascii="仿宋" w:eastAsia="仿宋" w:hAnsi="仿宋" w:hint="eastAsia"/>
          <w:sz w:val="30"/>
          <w:szCs w:val="30"/>
        </w:rPr>
        <w:t>施工需要，拟向乙方采购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若干，经双方协商一致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达成如下协议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以资共同遵守</w:t>
      </w:r>
      <w:r>
        <w:rPr>
          <w:rFonts w:ascii="仿宋" w:eastAsia="仿宋" w:hAnsi="仿宋" w:hint="eastAsia"/>
          <w:sz w:val="30"/>
          <w:szCs w:val="30"/>
        </w:rPr>
        <w:t>:</w:t>
      </w:r>
    </w:p>
    <w:p w14:paraId="4E7A8DBA" w14:textId="77777777" w:rsidR="00000000" w:rsidRDefault="00A53806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一、货物名称、数量、价格：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720"/>
        <w:gridCol w:w="1413"/>
        <w:gridCol w:w="1467"/>
        <w:gridCol w:w="1620"/>
        <w:gridCol w:w="1080"/>
      </w:tblGrid>
      <w:tr w:rsidR="00000000" w14:paraId="40AE96AF" w14:textId="77777777">
        <w:trPr>
          <w:trHeight w:val="1071"/>
        </w:trPr>
        <w:tc>
          <w:tcPr>
            <w:tcW w:w="1440" w:type="dxa"/>
            <w:vAlign w:val="center"/>
          </w:tcPr>
          <w:p w14:paraId="4E9C0657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1620" w:type="dxa"/>
            <w:vAlign w:val="center"/>
          </w:tcPr>
          <w:p w14:paraId="52AC156A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规格</w:t>
            </w:r>
          </w:p>
        </w:tc>
        <w:tc>
          <w:tcPr>
            <w:tcW w:w="720" w:type="dxa"/>
            <w:vAlign w:val="center"/>
          </w:tcPr>
          <w:p w14:paraId="2EBE6D3C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413" w:type="dxa"/>
            <w:vAlign w:val="center"/>
          </w:tcPr>
          <w:p w14:paraId="5A715596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  <w:tc>
          <w:tcPr>
            <w:tcW w:w="1467" w:type="dxa"/>
            <w:vAlign w:val="center"/>
          </w:tcPr>
          <w:p w14:paraId="48ED3D93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单价</w:t>
            </w:r>
          </w:p>
          <w:p w14:paraId="50600153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吨）</w:t>
            </w:r>
          </w:p>
        </w:tc>
        <w:tc>
          <w:tcPr>
            <w:tcW w:w="1620" w:type="dxa"/>
            <w:vAlign w:val="center"/>
          </w:tcPr>
          <w:p w14:paraId="0E1FAD97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金额（元）</w:t>
            </w:r>
          </w:p>
        </w:tc>
        <w:tc>
          <w:tcPr>
            <w:tcW w:w="1080" w:type="dxa"/>
            <w:vAlign w:val="center"/>
          </w:tcPr>
          <w:p w14:paraId="70532490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000000" w14:paraId="3740C8F6" w14:textId="77777777">
        <w:trPr>
          <w:trHeight w:val="1669"/>
        </w:trPr>
        <w:tc>
          <w:tcPr>
            <w:tcW w:w="1440" w:type="dxa"/>
            <w:vAlign w:val="center"/>
          </w:tcPr>
          <w:p w14:paraId="04D7807C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玄武岩</w:t>
            </w:r>
          </w:p>
        </w:tc>
        <w:tc>
          <w:tcPr>
            <w:tcW w:w="1620" w:type="dxa"/>
            <w:vAlign w:val="center"/>
          </w:tcPr>
          <w:p w14:paraId="5A68BE68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5-10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mm</w:t>
            </w:r>
          </w:p>
        </w:tc>
        <w:tc>
          <w:tcPr>
            <w:tcW w:w="720" w:type="dxa"/>
            <w:vAlign w:val="center"/>
          </w:tcPr>
          <w:p w14:paraId="7F5D7FCF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40FD14D8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500</w:t>
            </w:r>
          </w:p>
        </w:tc>
        <w:tc>
          <w:tcPr>
            <w:tcW w:w="1467" w:type="dxa"/>
            <w:vAlign w:val="center"/>
          </w:tcPr>
          <w:p w14:paraId="48158AFE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7D821B05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3538C7A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以实际验收数量计算</w:t>
            </w:r>
          </w:p>
        </w:tc>
      </w:tr>
      <w:tr w:rsidR="00000000" w14:paraId="4E21B90F" w14:textId="77777777">
        <w:trPr>
          <w:trHeight w:val="694"/>
        </w:trPr>
        <w:tc>
          <w:tcPr>
            <w:tcW w:w="1440" w:type="dxa"/>
            <w:vAlign w:val="center"/>
          </w:tcPr>
          <w:p w14:paraId="4B6A5864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玄武岩</w:t>
            </w:r>
          </w:p>
        </w:tc>
        <w:tc>
          <w:tcPr>
            <w:tcW w:w="1620" w:type="dxa"/>
            <w:vAlign w:val="center"/>
          </w:tcPr>
          <w:p w14:paraId="49CDC8B2" w14:textId="77777777" w:rsidR="00000000" w:rsidRDefault="00A53806">
            <w:pPr>
              <w:spacing w:line="360" w:lineRule="auto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10-15mm</w:t>
            </w:r>
          </w:p>
        </w:tc>
        <w:tc>
          <w:tcPr>
            <w:tcW w:w="720" w:type="dxa"/>
            <w:vAlign w:val="center"/>
          </w:tcPr>
          <w:p w14:paraId="769942BB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1413" w:type="dxa"/>
            <w:vAlign w:val="center"/>
          </w:tcPr>
          <w:p w14:paraId="70A1F99D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1000</w:t>
            </w:r>
          </w:p>
        </w:tc>
        <w:tc>
          <w:tcPr>
            <w:tcW w:w="1467" w:type="dxa"/>
            <w:vAlign w:val="center"/>
          </w:tcPr>
          <w:p w14:paraId="10F1FBA4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2E4F82F1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3B5F3284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 w14:paraId="07D77BF4" w14:textId="77777777">
        <w:trPr>
          <w:trHeight w:val="886"/>
        </w:trPr>
        <w:tc>
          <w:tcPr>
            <w:tcW w:w="1440" w:type="dxa"/>
            <w:vAlign w:val="center"/>
          </w:tcPr>
          <w:p w14:paraId="7EC55CBF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7920" w:type="dxa"/>
            <w:gridSpan w:val="6"/>
            <w:vAlign w:val="center"/>
          </w:tcPr>
          <w:p w14:paraId="74840598" w14:textId="77777777" w:rsidR="00000000" w:rsidRDefault="00A53806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14:paraId="70BAEA1F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二、质量要求：</w:t>
      </w:r>
    </w:p>
    <w:p w14:paraId="4DB4A717" w14:textId="77777777" w:rsidR="00000000" w:rsidRDefault="00A53806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、玄武岩为乙方石场生产的路面用玄武岩，破碎方</w:t>
      </w:r>
      <w:r>
        <w:rPr>
          <w:rFonts w:ascii="仿宋" w:eastAsia="仿宋" w:hAnsi="仿宋" w:hint="eastAsia"/>
          <w:bCs/>
          <w:sz w:val="30"/>
          <w:szCs w:val="30"/>
        </w:rPr>
        <w:t>式必须为反击式破碎机破碎，玄武岩的各项指标必须符合（</w:t>
      </w:r>
      <w:r>
        <w:rPr>
          <w:rFonts w:ascii="仿宋" w:eastAsia="仿宋" w:hAnsi="仿宋" w:hint="eastAsia"/>
          <w:sz w:val="30"/>
          <w:szCs w:val="30"/>
        </w:rPr>
        <w:t>JTG F40-2004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bCs/>
          <w:sz w:val="30"/>
          <w:szCs w:val="30"/>
        </w:rPr>
        <w:t>《公路沥青路面施工技术规范》规定</w:t>
      </w:r>
      <w:r>
        <w:rPr>
          <w:rFonts w:ascii="仿宋" w:eastAsia="仿宋" w:hAnsi="仿宋" w:hint="eastAsia"/>
          <w:sz w:val="30"/>
          <w:szCs w:val="30"/>
        </w:rPr>
        <w:t>的技术标准，经甲方或其委托的试验室检验合格。</w:t>
      </w:r>
    </w:p>
    <w:p w14:paraId="267AF2B3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三、运输方式及费用：</w:t>
      </w:r>
    </w:p>
    <w:p w14:paraId="55BD9298" w14:textId="77777777" w:rsidR="00000000" w:rsidRDefault="00A53806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甲方应提供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堆放场地，乙方负责将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运到甲方指定地点（大广高速公路东坑拌和场），费用按合同约定的单价（含材料原价、运费、</w:t>
      </w:r>
      <w:r>
        <w:rPr>
          <w:rFonts w:ascii="仿宋" w:eastAsia="仿宋" w:hAnsi="仿宋" w:hint="eastAsia"/>
          <w:sz w:val="30"/>
          <w:szCs w:val="30"/>
        </w:rPr>
        <w:t>过路费、</w:t>
      </w:r>
      <w:r>
        <w:rPr>
          <w:rFonts w:ascii="仿宋" w:eastAsia="仿宋" w:hAnsi="仿宋" w:hint="eastAsia"/>
          <w:sz w:val="30"/>
          <w:szCs w:val="30"/>
        </w:rPr>
        <w:t>装卸费、管理费、税金、风险费等）结算</w:t>
      </w:r>
      <w:r>
        <w:rPr>
          <w:rFonts w:ascii="仿宋" w:eastAsia="仿宋" w:hAnsi="仿宋" w:hint="eastAsia"/>
          <w:sz w:val="30"/>
          <w:szCs w:val="30"/>
        </w:rPr>
        <w:t>，单价在合同期内不予以变动。</w:t>
      </w:r>
    </w:p>
    <w:p w14:paraId="64ADBBB1" w14:textId="77777777" w:rsidR="00000000" w:rsidRDefault="00A53806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甲方在要货前三日向乙方报送货计划，乙方应按甲方供货计划要求将货物运至约定地点。乙方的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应对甲方实现保供，若乙方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质量有问题或无法保供，而影响甲方工程进度，甲方有权选择其它供货单位。</w:t>
      </w:r>
    </w:p>
    <w:p w14:paraId="78065368" w14:textId="77777777" w:rsidR="00000000" w:rsidRDefault="00A53806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四、付款方式：</w:t>
      </w:r>
    </w:p>
    <w:p w14:paraId="25BAC261" w14:textId="77777777" w:rsidR="00000000" w:rsidRDefault="00A53806">
      <w:pPr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工程结束后</w:t>
      </w:r>
      <w:r>
        <w:rPr>
          <w:rFonts w:ascii="仿宋" w:eastAsia="仿宋" w:hAnsi="仿宋" w:hint="eastAsia"/>
          <w:sz w:val="30"/>
          <w:szCs w:val="30"/>
        </w:rPr>
        <w:t>，乙</w:t>
      </w:r>
      <w:r>
        <w:rPr>
          <w:rFonts w:ascii="仿宋" w:eastAsia="仿宋" w:hAnsi="仿宋" w:hint="eastAsia"/>
          <w:sz w:val="30"/>
          <w:szCs w:val="30"/>
        </w:rPr>
        <w:t>方凭材料验收单</w:t>
      </w:r>
      <w:r>
        <w:rPr>
          <w:rFonts w:ascii="仿宋" w:eastAsia="仿宋" w:hAnsi="仿宋" w:hint="eastAsia"/>
          <w:sz w:val="30"/>
          <w:szCs w:val="30"/>
        </w:rPr>
        <w:t>和有效的增值税</w:t>
      </w:r>
      <w:r>
        <w:rPr>
          <w:rFonts w:ascii="仿宋" w:eastAsia="仿宋" w:hAnsi="仿宋" w:hint="eastAsia"/>
          <w:sz w:val="30"/>
          <w:szCs w:val="30"/>
        </w:rPr>
        <w:t>专用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发</w:t>
      </w:r>
      <w:r>
        <w:rPr>
          <w:rFonts w:ascii="仿宋" w:eastAsia="仿宋" w:hAnsi="仿宋" w:hint="eastAsia"/>
          <w:sz w:val="30"/>
          <w:szCs w:val="30"/>
        </w:rPr>
        <w:t>票进行结算</w:t>
      </w:r>
      <w:r>
        <w:rPr>
          <w:rFonts w:ascii="仿宋" w:eastAsia="仿宋" w:hAnsi="仿宋" w:hint="eastAsia"/>
          <w:sz w:val="30"/>
          <w:szCs w:val="30"/>
        </w:rPr>
        <w:t>，甲方在结算后一个月内一次性付清。</w:t>
      </w:r>
    </w:p>
    <w:p w14:paraId="08BFD7FC" w14:textId="77777777" w:rsidR="00000000" w:rsidRDefault="00A53806">
      <w:pPr>
        <w:spacing w:line="500" w:lineRule="exact"/>
        <w:ind w:firstLineChars="200" w:firstLine="602"/>
        <w:jc w:val="lef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五、供货期限、时间：</w:t>
      </w:r>
    </w:p>
    <w:p w14:paraId="42CDA2BB" w14:textId="77777777" w:rsidR="00000000" w:rsidRDefault="00A53806">
      <w:pPr>
        <w:spacing w:line="5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自本合同经甲乙双方签订之日起至甲方工程项目结束时止。</w:t>
      </w:r>
    </w:p>
    <w:p w14:paraId="65E8C503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六、材料数量计算方式：</w:t>
      </w:r>
    </w:p>
    <w:p w14:paraId="2DDADF34" w14:textId="77777777" w:rsidR="00000000" w:rsidRDefault="00A53806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仿宋" w:hint="eastAsia"/>
          <w:bCs/>
          <w:kern w:val="24"/>
          <w:sz w:val="30"/>
          <w:szCs w:val="30"/>
        </w:rPr>
        <w:t>玄武岩</w:t>
      </w:r>
      <w:r>
        <w:rPr>
          <w:rFonts w:ascii="仿宋" w:eastAsia="仿宋" w:hAnsi="仿宋" w:cs="仿宋" w:hint="eastAsia"/>
          <w:bCs/>
          <w:kern w:val="24"/>
          <w:sz w:val="30"/>
          <w:szCs w:val="30"/>
        </w:rPr>
        <w:t>交货重量以甲方地磅的过磅数量为准</w:t>
      </w:r>
      <w:r>
        <w:rPr>
          <w:rFonts w:ascii="仿宋" w:eastAsia="仿宋" w:hAnsi="仿宋" w:hint="eastAsia"/>
          <w:sz w:val="30"/>
          <w:szCs w:val="30"/>
        </w:rPr>
        <w:t>。甲方应提供表面干燥、无杂质碎石，如遇下雨</w:t>
      </w:r>
      <w:r>
        <w:rPr>
          <w:rFonts w:ascii="仿宋" w:eastAsia="仿宋" w:hAnsi="仿宋" w:hint="eastAsia"/>
          <w:sz w:val="30"/>
          <w:szCs w:val="30"/>
        </w:rPr>
        <w:t>导致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潮湿，应由乙方试验室通过试验确定含水率，扣除含水量重量。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14:paraId="40B1A2EF" w14:textId="77777777" w:rsidR="00000000" w:rsidRDefault="00A53806">
      <w:pPr>
        <w:spacing w:line="500" w:lineRule="exact"/>
        <w:ind w:firstLineChars="195" w:firstLine="587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七、验收方式：</w:t>
      </w:r>
    </w:p>
    <w:p w14:paraId="79C48AE1" w14:textId="77777777" w:rsidR="00000000" w:rsidRDefault="00A53806">
      <w:pPr>
        <w:snapToGrid w:val="0"/>
        <w:spacing w:line="360" w:lineRule="auto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bCs/>
          <w:sz w:val="30"/>
          <w:szCs w:val="30"/>
        </w:rPr>
        <w:t>协同甲方公司实验室，根据实验室质量检测报告或实验室认可的检测报告进行质量验收，今后付款也以此为依据。</w:t>
      </w:r>
    </w:p>
    <w:p w14:paraId="0410D4B3" w14:textId="77777777" w:rsidR="00000000" w:rsidRDefault="00A53806">
      <w:pPr>
        <w:snapToGrid w:val="0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、甲、乙双方同意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在甲方地磅过磅，甲方根据双方签认的</w:t>
      </w:r>
      <w:r>
        <w:rPr>
          <w:rFonts w:ascii="仿宋" w:eastAsia="仿宋" w:hAnsi="仿宋" w:hint="eastAsia"/>
          <w:sz w:val="30"/>
          <w:szCs w:val="30"/>
        </w:rPr>
        <w:t>玄武岩</w:t>
      </w:r>
      <w:r>
        <w:rPr>
          <w:rFonts w:ascii="仿宋" w:eastAsia="仿宋" w:hAnsi="仿宋" w:hint="eastAsia"/>
          <w:sz w:val="30"/>
          <w:szCs w:val="30"/>
        </w:rPr>
        <w:t>过磅吨数开具材料验收单。</w:t>
      </w:r>
    </w:p>
    <w:p w14:paraId="14BC8D5A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八、违约责任：</w:t>
      </w:r>
    </w:p>
    <w:p w14:paraId="2087839F" w14:textId="77777777" w:rsidR="00000000" w:rsidRDefault="00A53806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合同一经签订，双方不得违约；如乙方将不符合质量要求的材料运至场地，甲方不予验收，也不承担期间由此发生的任何费用；</w:t>
      </w:r>
      <w:r>
        <w:rPr>
          <w:rFonts w:ascii="仿宋" w:eastAsia="仿宋" w:hAnsi="仿宋" w:hint="eastAsia"/>
          <w:sz w:val="30"/>
          <w:szCs w:val="30"/>
        </w:rPr>
        <w:lastRenderedPageBreak/>
        <w:t>因乙方所供材料不能保证本合同约定的数量、质量，导致工期延期和工程质量问题产生的一切损失由乙方承担，</w:t>
      </w:r>
      <w:r>
        <w:rPr>
          <w:rFonts w:ascii="仿宋" w:eastAsia="仿宋" w:hAnsi="仿宋" w:hint="eastAsia"/>
          <w:sz w:val="30"/>
          <w:szCs w:val="30"/>
        </w:rPr>
        <w:t>并向甲方支付不能交货该批货款的</w:t>
      </w:r>
      <w:r>
        <w:rPr>
          <w:rFonts w:ascii="仿宋" w:eastAsia="仿宋" w:hAnsi="仿宋" w:hint="eastAsia"/>
          <w:sz w:val="30"/>
          <w:szCs w:val="30"/>
        </w:rPr>
        <w:t>5%</w:t>
      </w:r>
      <w:r>
        <w:rPr>
          <w:rFonts w:ascii="仿宋" w:eastAsia="仿宋" w:hAnsi="仿宋" w:hint="eastAsia"/>
          <w:sz w:val="30"/>
          <w:szCs w:val="30"/>
        </w:rPr>
        <w:t>作为违约金。</w:t>
      </w:r>
    </w:p>
    <w:p w14:paraId="09D14102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九、安全生产和文明施工：</w:t>
      </w:r>
    </w:p>
    <w:p w14:paraId="3BB79FD3" w14:textId="77777777" w:rsidR="00000000" w:rsidRDefault="00A53806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乙方应自觉遵守安全生产操作规程和文明施工的有关规定，乙方在生产和运输过程中发生的安全生产事故、交通事故等和造成的不良社会影响，均由乙方自行负责，由此造成的一切损失由乙方承担。若造成甲方损失的，乙方</w:t>
      </w:r>
      <w:r>
        <w:rPr>
          <w:rFonts w:ascii="仿宋" w:eastAsia="仿宋" w:hAnsi="仿宋" w:hint="eastAsia"/>
          <w:sz w:val="30"/>
          <w:szCs w:val="30"/>
        </w:rPr>
        <w:t>除</w:t>
      </w:r>
      <w:r>
        <w:rPr>
          <w:rFonts w:ascii="仿宋" w:eastAsia="仿宋" w:hAnsi="仿宋" w:hint="eastAsia"/>
          <w:sz w:val="30"/>
          <w:szCs w:val="30"/>
        </w:rPr>
        <w:t>赔偿甲方所有的损失</w:t>
      </w:r>
      <w:r>
        <w:rPr>
          <w:rFonts w:ascii="仿宋" w:eastAsia="仿宋" w:hAnsi="仿宋" w:hint="eastAsia"/>
          <w:sz w:val="30"/>
          <w:szCs w:val="30"/>
        </w:rPr>
        <w:t>外，还应向甲方支付合同总价百分之二十的违约金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E7B410A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十、解决合同纠纷的方式：</w:t>
      </w:r>
    </w:p>
    <w:p w14:paraId="297AD8E0" w14:textId="77777777" w:rsidR="00000000" w:rsidRDefault="00A53806">
      <w:pPr>
        <w:spacing w:line="500" w:lineRule="exact"/>
        <w:ind w:firstLineChars="195" w:firstLine="58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如发生争议，双方友好协商解决。协商不成，可以向甲方所在地法院提出诉讼。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8DEE4B6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十一、本合同自甲、乙双方代表签字盖章后生效。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14:paraId="49F90411" w14:textId="77777777" w:rsidR="00000000" w:rsidRDefault="00A53806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十二、本合同一式肆份，甲方</w:t>
      </w:r>
      <w:r>
        <w:rPr>
          <w:rFonts w:ascii="仿宋" w:eastAsia="仿宋" w:hAnsi="仿宋" w:hint="eastAsia"/>
          <w:b/>
          <w:sz w:val="30"/>
          <w:szCs w:val="30"/>
        </w:rPr>
        <w:t>执叁份，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乙方执壹份，具有同等法律效力。</w:t>
      </w:r>
      <w:r>
        <w:rPr>
          <w:rFonts w:ascii="仿宋" w:eastAsia="仿宋" w:hAnsi="仿宋" w:hint="eastAsia"/>
          <w:b/>
          <w:sz w:val="30"/>
          <w:szCs w:val="30"/>
        </w:rPr>
        <w:t xml:space="preserve">  </w:t>
      </w:r>
    </w:p>
    <w:p w14:paraId="711DD3DE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甲方（盖章）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>乙方（盖章）</w:t>
      </w:r>
    </w:p>
    <w:p w14:paraId="2055E7BB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</w:t>
      </w: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法定代表人</w:t>
      </w:r>
    </w:p>
    <w:p w14:paraId="1AA7C2FC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或委托代理人（签字）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或委托代理人（签字）</w:t>
      </w:r>
    </w:p>
    <w:p w14:paraId="30EFED0D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联系电话</w:t>
      </w:r>
    </w:p>
    <w:p w14:paraId="7F65EBB4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址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址</w:t>
      </w:r>
    </w:p>
    <w:p w14:paraId="04104C62" w14:textId="77777777" w:rsidR="00000000" w:rsidRDefault="00A53806">
      <w:pPr>
        <w:tabs>
          <w:tab w:val="left" w:pos="426"/>
        </w:tabs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话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话</w:t>
      </w:r>
    </w:p>
    <w:p w14:paraId="004F05FA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传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真</w:t>
      </w: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传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真</w:t>
      </w:r>
    </w:p>
    <w:p w14:paraId="72A4E809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行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行</w:t>
      </w:r>
    </w:p>
    <w:p w14:paraId="3B66A585" w14:textId="77777777" w:rsidR="00000000" w:rsidRDefault="00A53806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 xml:space="preserve">             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账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号</w:t>
      </w:r>
    </w:p>
    <w:p w14:paraId="6BE8B81B" w14:textId="77777777" w:rsidR="00A53806" w:rsidRDefault="00A53806">
      <w:pPr>
        <w:spacing w:line="420" w:lineRule="exact"/>
        <w:rPr>
          <w:rFonts w:ascii="宋体" w:hAnsi="宋体" w:cs="宋体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sectPr w:rsidR="00A53806">
      <w:pgSz w:w="11906" w:h="16838"/>
      <w:pgMar w:top="1588" w:right="1588" w:bottom="1588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0F3C" w14:textId="77777777" w:rsidR="00A53806" w:rsidRDefault="00A53806">
      <w:r>
        <w:separator/>
      </w:r>
    </w:p>
  </w:endnote>
  <w:endnote w:type="continuationSeparator" w:id="0">
    <w:p w14:paraId="22D492FA" w14:textId="77777777" w:rsidR="00A53806" w:rsidRDefault="00A5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2301" w14:textId="0DCA0C62" w:rsidR="00000000" w:rsidRDefault="004A7F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8A02" wp14:editId="1A5D71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3" name="文本框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3AC26" w14:textId="77777777" w:rsidR="00000000" w:rsidRDefault="00A5380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  <w:p w14:paraId="331FE8C6" w14:textId="77777777" w:rsidR="00000000" w:rsidRDefault="00A5380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28A02"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26" type="#_x0000_t202" style="position:absolute;margin-left:0;margin-top:0;width:9.05pt;height:24.4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" filled="f" stroked="f">
              <v:textbox style="mso-fit-shape-to-text:t" inset="0,0,0,0">
                <w:txbxContent>
                  <w:p w14:paraId="24F3AC26" w14:textId="77777777" w:rsidR="00000000" w:rsidRDefault="00A53806">
                    <w:pPr>
                      <w:pStyle w:val="a4"/>
                      <w:rPr>
                        <w:rFonts w:hint="eastAsia"/>
                      </w:rPr>
                    </w:pPr>
                  </w:p>
                  <w:p w14:paraId="331FE8C6" w14:textId="77777777" w:rsidR="00000000" w:rsidRDefault="00A53806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01B8" w14:textId="17288CFF" w:rsidR="00000000" w:rsidRDefault="004A7F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B54C63" wp14:editId="7336C4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7F379" w14:textId="77777777" w:rsidR="00000000" w:rsidRDefault="00A5380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54C63"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7" type="#_x0000_t202" style="position:absolute;margin-left:0;margin-top:0;width:4.75pt;height:12.2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" filled="f" stroked="f">
              <v:textbox style="mso-fit-shape-to-text:t" inset="0,0,0,0">
                <w:txbxContent>
                  <w:p w14:paraId="1367F379" w14:textId="77777777" w:rsidR="00000000" w:rsidRDefault="00A53806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04DC1" wp14:editId="23DB44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9880"/>
              <wp:effectExtent l="0" t="0" r="0" b="0"/>
              <wp:wrapNone/>
              <wp:docPr id="1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35361" w14:textId="77777777" w:rsidR="00000000" w:rsidRDefault="00A5380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  <w:p w14:paraId="4A32874E" w14:textId="77777777" w:rsidR="00000000" w:rsidRDefault="00A5380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04DC1" id="文本框 38" o:spid="_x0000_s1028" type="#_x0000_t202" style="position:absolute;margin-left:0;margin-top:0;width:9.05pt;height:24.4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" filled="f" stroked="f">
              <v:textbox style="mso-fit-shape-to-text:t" inset="0,0,0,0">
                <w:txbxContent>
                  <w:p w14:paraId="54D35361" w14:textId="77777777" w:rsidR="00000000" w:rsidRDefault="00A53806">
                    <w:pPr>
                      <w:pStyle w:val="a4"/>
                      <w:rPr>
                        <w:rFonts w:hint="eastAsia"/>
                      </w:rPr>
                    </w:pPr>
                  </w:p>
                  <w:p w14:paraId="4A32874E" w14:textId="77777777" w:rsidR="00000000" w:rsidRDefault="00A53806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8F37" w14:textId="77777777" w:rsidR="00A53806" w:rsidRDefault="00A53806">
      <w:r>
        <w:separator/>
      </w:r>
    </w:p>
  </w:footnote>
  <w:footnote w:type="continuationSeparator" w:id="0">
    <w:p w14:paraId="7CE05D29" w14:textId="77777777" w:rsidR="00A53806" w:rsidRDefault="00A5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5628" w14:textId="77777777" w:rsidR="00000000" w:rsidRDefault="00A53806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261D"/>
    <w:multiLevelType w:val="multilevel"/>
    <w:tmpl w:val="7109261D"/>
    <w:lvl w:ilvl="0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3A"/>
    <w:rsid w:val="00052AF6"/>
    <w:rsid w:val="000575B6"/>
    <w:rsid w:val="00064CA7"/>
    <w:rsid w:val="00080DBB"/>
    <w:rsid w:val="00085FEE"/>
    <w:rsid w:val="0009388E"/>
    <w:rsid w:val="000C458D"/>
    <w:rsid w:val="000D47DA"/>
    <w:rsid w:val="000E60D0"/>
    <w:rsid w:val="000E7521"/>
    <w:rsid w:val="001077FF"/>
    <w:rsid w:val="001104D7"/>
    <w:rsid w:val="001357B2"/>
    <w:rsid w:val="0014523A"/>
    <w:rsid w:val="001609E4"/>
    <w:rsid w:val="001718B4"/>
    <w:rsid w:val="0017366F"/>
    <w:rsid w:val="0018099E"/>
    <w:rsid w:val="001B3942"/>
    <w:rsid w:val="001C634F"/>
    <w:rsid w:val="001E5C5B"/>
    <w:rsid w:val="001E6EC4"/>
    <w:rsid w:val="002031E1"/>
    <w:rsid w:val="00203FA2"/>
    <w:rsid w:val="002401F1"/>
    <w:rsid w:val="00257E91"/>
    <w:rsid w:val="00277020"/>
    <w:rsid w:val="0028045E"/>
    <w:rsid w:val="00287C3D"/>
    <w:rsid w:val="002A0483"/>
    <w:rsid w:val="002C0A26"/>
    <w:rsid w:val="002D0D60"/>
    <w:rsid w:val="002D3D5C"/>
    <w:rsid w:val="003149AB"/>
    <w:rsid w:val="00314B37"/>
    <w:rsid w:val="00337E81"/>
    <w:rsid w:val="00341002"/>
    <w:rsid w:val="003432FD"/>
    <w:rsid w:val="00364F28"/>
    <w:rsid w:val="00387AAD"/>
    <w:rsid w:val="00412787"/>
    <w:rsid w:val="00423207"/>
    <w:rsid w:val="00427F9E"/>
    <w:rsid w:val="004328B3"/>
    <w:rsid w:val="004457FC"/>
    <w:rsid w:val="004668A3"/>
    <w:rsid w:val="0047029A"/>
    <w:rsid w:val="0047166F"/>
    <w:rsid w:val="004749EE"/>
    <w:rsid w:val="004930E5"/>
    <w:rsid w:val="00493A90"/>
    <w:rsid w:val="004965D1"/>
    <w:rsid w:val="004A57ED"/>
    <w:rsid w:val="004A7F4B"/>
    <w:rsid w:val="004B41E5"/>
    <w:rsid w:val="004B43F4"/>
    <w:rsid w:val="004D2DD6"/>
    <w:rsid w:val="004D6EE8"/>
    <w:rsid w:val="004E15E7"/>
    <w:rsid w:val="004E2A0E"/>
    <w:rsid w:val="004E374B"/>
    <w:rsid w:val="00504C08"/>
    <w:rsid w:val="00506400"/>
    <w:rsid w:val="005104DE"/>
    <w:rsid w:val="00521CD5"/>
    <w:rsid w:val="00546CC4"/>
    <w:rsid w:val="005473F4"/>
    <w:rsid w:val="00572062"/>
    <w:rsid w:val="00577EF4"/>
    <w:rsid w:val="005C0C7B"/>
    <w:rsid w:val="005C4635"/>
    <w:rsid w:val="006135DA"/>
    <w:rsid w:val="006303A2"/>
    <w:rsid w:val="00641F16"/>
    <w:rsid w:val="00645146"/>
    <w:rsid w:val="0066013B"/>
    <w:rsid w:val="00667311"/>
    <w:rsid w:val="00682C6D"/>
    <w:rsid w:val="006859EC"/>
    <w:rsid w:val="006A00EE"/>
    <w:rsid w:val="006B56D1"/>
    <w:rsid w:val="006D5B67"/>
    <w:rsid w:val="0070456B"/>
    <w:rsid w:val="00716D7F"/>
    <w:rsid w:val="007206A8"/>
    <w:rsid w:val="007214D6"/>
    <w:rsid w:val="007656F2"/>
    <w:rsid w:val="00776559"/>
    <w:rsid w:val="007835ED"/>
    <w:rsid w:val="007B59DB"/>
    <w:rsid w:val="00802502"/>
    <w:rsid w:val="00806C07"/>
    <w:rsid w:val="00810642"/>
    <w:rsid w:val="008478A7"/>
    <w:rsid w:val="008D1DAB"/>
    <w:rsid w:val="00906A2E"/>
    <w:rsid w:val="00920349"/>
    <w:rsid w:val="00921E39"/>
    <w:rsid w:val="009329D6"/>
    <w:rsid w:val="00960846"/>
    <w:rsid w:val="00967894"/>
    <w:rsid w:val="00980C1A"/>
    <w:rsid w:val="00984841"/>
    <w:rsid w:val="009C7C5A"/>
    <w:rsid w:val="009D3FF9"/>
    <w:rsid w:val="00A15967"/>
    <w:rsid w:val="00A36E83"/>
    <w:rsid w:val="00A525EA"/>
    <w:rsid w:val="00A53806"/>
    <w:rsid w:val="00A817FD"/>
    <w:rsid w:val="00A83D8C"/>
    <w:rsid w:val="00AB4ED0"/>
    <w:rsid w:val="00AD5D00"/>
    <w:rsid w:val="00AF2EB5"/>
    <w:rsid w:val="00AF71EC"/>
    <w:rsid w:val="00B07F61"/>
    <w:rsid w:val="00B13D4B"/>
    <w:rsid w:val="00B16628"/>
    <w:rsid w:val="00B2002A"/>
    <w:rsid w:val="00B30C4A"/>
    <w:rsid w:val="00B33FAC"/>
    <w:rsid w:val="00B34970"/>
    <w:rsid w:val="00B370F2"/>
    <w:rsid w:val="00B54465"/>
    <w:rsid w:val="00B54DEF"/>
    <w:rsid w:val="00B61CC3"/>
    <w:rsid w:val="00B64E66"/>
    <w:rsid w:val="00B7150C"/>
    <w:rsid w:val="00BD2926"/>
    <w:rsid w:val="00BE702F"/>
    <w:rsid w:val="00C20C54"/>
    <w:rsid w:val="00C3337F"/>
    <w:rsid w:val="00C57083"/>
    <w:rsid w:val="00C9205D"/>
    <w:rsid w:val="00CC52E0"/>
    <w:rsid w:val="00CF311E"/>
    <w:rsid w:val="00D17242"/>
    <w:rsid w:val="00D21E7C"/>
    <w:rsid w:val="00D83FCB"/>
    <w:rsid w:val="00D85E33"/>
    <w:rsid w:val="00DD0973"/>
    <w:rsid w:val="00DD356E"/>
    <w:rsid w:val="00DD6E1A"/>
    <w:rsid w:val="00DE3B45"/>
    <w:rsid w:val="00E03E88"/>
    <w:rsid w:val="00E06971"/>
    <w:rsid w:val="00E11173"/>
    <w:rsid w:val="00E17488"/>
    <w:rsid w:val="00E43089"/>
    <w:rsid w:val="00E52C4B"/>
    <w:rsid w:val="00E65825"/>
    <w:rsid w:val="00E717AD"/>
    <w:rsid w:val="00E72CA3"/>
    <w:rsid w:val="00E87E79"/>
    <w:rsid w:val="00EC2BB6"/>
    <w:rsid w:val="00EC30B8"/>
    <w:rsid w:val="00EC41B1"/>
    <w:rsid w:val="00EC7743"/>
    <w:rsid w:val="00ED228A"/>
    <w:rsid w:val="00EF6B72"/>
    <w:rsid w:val="00F10B22"/>
    <w:rsid w:val="00F251DB"/>
    <w:rsid w:val="00F26C44"/>
    <w:rsid w:val="00F46E93"/>
    <w:rsid w:val="00F809D0"/>
    <w:rsid w:val="00F93E94"/>
    <w:rsid w:val="00FB1580"/>
    <w:rsid w:val="02353E57"/>
    <w:rsid w:val="02E644C4"/>
    <w:rsid w:val="048672A8"/>
    <w:rsid w:val="04ED4871"/>
    <w:rsid w:val="052B42E1"/>
    <w:rsid w:val="0662504A"/>
    <w:rsid w:val="07C24D3A"/>
    <w:rsid w:val="08652D45"/>
    <w:rsid w:val="08A62512"/>
    <w:rsid w:val="09BD40D1"/>
    <w:rsid w:val="0C325206"/>
    <w:rsid w:val="0CBA007B"/>
    <w:rsid w:val="0D3B4591"/>
    <w:rsid w:val="10151461"/>
    <w:rsid w:val="10AB211B"/>
    <w:rsid w:val="115A63BA"/>
    <w:rsid w:val="12A362E1"/>
    <w:rsid w:val="12B94B15"/>
    <w:rsid w:val="1418243E"/>
    <w:rsid w:val="148F6462"/>
    <w:rsid w:val="153465DF"/>
    <w:rsid w:val="15630848"/>
    <w:rsid w:val="157E3A08"/>
    <w:rsid w:val="15DE3456"/>
    <w:rsid w:val="16D402A7"/>
    <w:rsid w:val="17FC6F46"/>
    <w:rsid w:val="187C371F"/>
    <w:rsid w:val="18945D65"/>
    <w:rsid w:val="1B4A1E30"/>
    <w:rsid w:val="1B58597F"/>
    <w:rsid w:val="1C3759C3"/>
    <w:rsid w:val="1C8841FB"/>
    <w:rsid w:val="1C9032BB"/>
    <w:rsid w:val="1DD812A0"/>
    <w:rsid w:val="1EC7559A"/>
    <w:rsid w:val="1FA35104"/>
    <w:rsid w:val="1FCA31C6"/>
    <w:rsid w:val="1FFFBF2B"/>
    <w:rsid w:val="211817C2"/>
    <w:rsid w:val="217E519A"/>
    <w:rsid w:val="21C95E63"/>
    <w:rsid w:val="21D32B1D"/>
    <w:rsid w:val="21F62C0B"/>
    <w:rsid w:val="22B83252"/>
    <w:rsid w:val="22E600BF"/>
    <w:rsid w:val="25260FDF"/>
    <w:rsid w:val="274456D7"/>
    <w:rsid w:val="2766357C"/>
    <w:rsid w:val="281164FE"/>
    <w:rsid w:val="28395DB3"/>
    <w:rsid w:val="28D210B6"/>
    <w:rsid w:val="291A29A1"/>
    <w:rsid w:val="29492E0C"/>
    <w:rsid w:val="2A1769A9"/>
    <w:rsid w:val="2AAE62A5"/>
    <w:rsid w:val="2BC95916"/>
    <w:rsid w:val="2D756823"/>
    <w:rsid w:val="2E05560D"/>
    <w:rsid w:val="2E8B05DA"/>
    <w:rsid w:val="2FB44C7F"/>
    <w:rsid w:val="3016087C"/>
    <w:rsid w:val="30371526"/>
    <w:rsid w:val="30C34030"/>
    <w:rsid w:val="32B60008"/>
    <w:rsid w:val="349F67AD"/>
    <w:rsid w:val="34EB3B2A"/>
    <w:rsid w:val="36476633"/>
    <w:rsid w:val="36F223FD"/>
    <w:rsid w:val="38D214FF"/>
    <w:rsid w:val="38F012E0"/>
    <w:rsid w:val="39653033"/>
    <w:rsid w:val="3AD41E56"/>
    <w:rsid w:val="3B311EB0"/>
    <w:rsid w:val="3B7A04AF"/>
    <w:rsid w:val="3B910019"/>
    <w:rsid w:val="3CD61ACB"/>
    <w:rsid w:val="3DC6070E"/>
    <w:rsid w:val="3DE65706"/>
    <w:rsid w:val="3E26389A"/>
    <w:rsid w:val="3E4305E3"/>
    <w:rsid w:val="43DC5C0B"/>
    <w:rsid w:val="44347EAF"/>
    <w:rsid w:val="44CC70BE"/>
    <w:rsid w:val="456467E9"/>
    <w:rsid w:val="458850C5"/>
    <w:rsid w:val="45B51A91"/>
    <w:rsid w:val="45EB0256"/>
    <w:rsid w:val="46DE415E"/>
    <w:rsid w:val="46E353C7"/>
    <w:rsid w:val="475431C1"/>
    <w:rsid w:val="48F66AAE"/>
    <w:rsid w:val="494948A3"/>
    <w:rsid w:val="4B9777B3"/>
    <w:rsid w:val="4C070B66"/>
    <w:rsid w:val="4C676463"/>
    <w:rsid w:val="4D72425A"/>
    <w:rsid w:val="4DEF6387"/>
    <w:rsid w:val="4E6258E3"/>
    <w:rsid w:val="4F0F4F49"/>
    <w:rsid w:val="4F4076FE"/>
    <w:rsid w:val="50DA44E2"/>
    <w:rsid w:val="513D4E56"/>
    <w:rsid w:val="52781346"/>
    <w:rsid w:val="52EE0098"/>
    <w:rsid w:val="53C72283"/>
    <w:rsid w:val="54654913"/>
    <w:rsid w:val="55422CE7"/>
    <w:rsid w:val="55B131C9"/>
    <w:rsid w:val="55CF28DC"/>
    <w:rsid w:val="56103C0F"/>
    <w:rsid w:val="58204D4F"/>
    <w:rsid w:val="58B63C98"/>
    <w:rsid w:val="5983F8D6"/>
    <w:rsid w:val="59EB5A22"/>
    <w:rsid w:val="5A2B5905"/>
    <w:rsid w:val="5C2E0F3F"/>
    <w:rsid w:val="5C847886"/>
    <w:rsid w:val="5E0A2D21"/>
    <w:rsid w:val="5EA74B33"/>
    <w:rsid w:val="5F213536"/>
    <w:rsid w:val="5F9111D7"/>
    <w:rsid w:val="5FC54B21"/>
    <w:rsid w:val="60C063D2"/>
    <w:rsid w:val="62797BE6"/>
    <w:rsid w:val="62A91A32"/>
    <w:rsid w:val="65C87244"/>
    <w:rsid w:val="65CC4B28"/>
    <w:rsid w:val="65F87903"/>
    <w:rsid w:val="6625211E"/>
    <w:rsid w:val="662B6C73"/>
    <w:rsid w:val="66D6319D"/>
    <w:rsid w:val="67637942"/>
    <w:rsid w:val="694A0126"/>
    <w:rsid w:val="699F1278"/>
    <w:rsid w:val="6A111BDF"/>
    <w:rsid w:val="6ACA7667"/>
    <w:rsid w:val="6B17728B"/>
    <w:rsid w:val="6B1D354E"/>
    <w:rsid w:val="6B92539A"/>
    <w:rsid w:val="6BCF41C4"/>
    <w:rsid w:val="6C3275AF"/>
    <w:rsid w:val="6C532A59"/>
    <w:rsid w:val="6C636246"/>
    <w:rsid w:val="6C6720D6"/>
    <w:rsid w:val="6CEB04C6"/>
    <w:rsid w:val="6DAD55AC"/>
    <w:rsid w:val="6E217BB5"/>
    <w:rsid w:val="6F804A91"/>
    <w:rsid w:val="6FEB3AD6"/>
    <w:rsid w:val="6FFD6078"/>
    <w:rsid w:val="702746E5"/>
    <w:rsid w:val="707D1DA4"/>
    <w:rsid w:val="71F0056A"/>
    <w:rsid w:val="740A5EBF"/>
    <w:rsid w:val="75E26420"/>
    <w:rsid w:val="76CABADF"/>
    <w:rsid w:val="7737091C"/>
    <w:rsid w:val="78FF067A"/>
    <w:rsid w:val="795054F6"/>
    <w:rsid w:val="7A4833C3"/>
    <w:rsid w:val="7B2E6D2B"/>
    <w:rsid w:val="7BCE2F61"/>
    <w:rsid w:val="7BDC200B"/>
    <w:rsid w:val="7C7B78E6"/>
    <w:rsid w:val="7E277694"/>
    <w:rsid w:val="7F1D1CE5"/>
    <w:rsid w:val="7FA96D4C"/>
    <w:rsid w:val="7FC70040"/>
    <w:rsid w:val="7FF8D783"/>
    <w:rsid w:val="935F7864"/>
    <w:rsid w:val="97FF45FC"/>
    <w:rsid w:val="9FECD5CA"/>
    <w:rsid w:val="AAD7422E"/>
    <w:rsid w:val="AF655288"/>
    <w:rsid w:val="BFFB14B6"/>
    <w:rsid w:val="C67F7553"/>
    <w:rsid w:val="CBB9E90D"/>
    <w:rsid w:val="CFBCC0E9"/>
    <w:rsid w:val="D1DDFCDA"/>
    <w:rsid w:val="D6DDA3F7"/>
    <w:rsid w:val="D7FCCDAC"/>
    <w:rsid w:val="DFBBAECA"/>
    <w:rsid w:val="EBEF607E"/>
    <w:rsid w:val="EFDE1C8D"/>
    <w:rsid w:val="EFEF8237"/>
    <w:rsid w:val="F1DF7A8B"/>
    <w:rsid w:val="F5ED3054"/>
    <w:rsid w:val="F97A22B2"/>
    <w:rsid w:val="FDFB0D41"/>
    <w:rsid w:val="FEF4A702"/>
    <w:rsid w:val="FFACFDB1"/>
    <w:rsid w:val="FFFFE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5F460"/>
  <w15:chartTrackingRefBased/>
  <w15:docId w15:val="{65CFA63D-0203-41D8-8F32-7330BBB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uiPriority="1" w:qFormat="1"/>
    <w:lsdException w:name="heading 8" w:uiPriority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1" w:qFormat="1"/>
    <w:lsdException w:name="toc 4" w:uiPriority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outlineLvl w:val="2"/>
    </w:pPr>
    <w:rPr>
      <w:b/>
      <w:bCs/>
      <w:szCs w:val="32"/>
    </w:rPr>
  </w:style>
  <w:style w:type="paragraph" w:styleId="7">
    <w:name w:val="heading 7"/>
    <w:basedOn w:val="a"/>
    <w:next w:val="a"/>
    <w:uiPriority w:val="1"/>
    <w:qFormat/>
    <w:pPr>
      <w:ind w:left="398"/>
      <w:outlineLvl w:val="6"/>
    </w:pPr>
    <w:rPr>
      <w:rFonts w:ascii="宋体" w:eastAsia="宋体" w:hAnsi="宋体" w:cs="宋体"/>
      <w:b/>
      <w:bCs/>
      <w:szCs w:val="21"/>
      <w:lang w:val="zh-CN" w:bidi="zh-CN"/>
    </w:rPr>
  </w:style>
  <w:style w:type="paragraph" w:styleId="8">
    <w:name w:val="heading 8"/>
    <w:basedOn w:val="a"/>
    <w:next w:val="a"/>
    <w:uiPriority w:val="1"/>
    <w:qFormat/>
    <w:pPr>
      <w:outlineLvl w:val="7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sz w:val="32"/>
      <w:szCs w:val="32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批注框文本 字符"/>
    <w:link w:val="a9"/>
    <w:rPr>
      <w:kern w:val="2"/>
      <w:sz w:val="18"/>
      <w:szCs w:val="18"/>
    </w:rPr>
  </w:style>
  <w:style w:type="paragraph" w:styleId="aa">
    <w:name w:val="Body Text"/>
    <w:basedOn w:val="a"/>
    <w:pPr>
      <w:spacing w:line="360" w:lineRule="auto"/>
    </w:p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1"/>
    <w:qFormat/>
    <w:pPr>
      <w:spacing w:before="230"/>
      <w:ind w:left="520"/>
    </w:pPr>
    <w:rPr>
      <w:rFonts w:ascii="宋体" w:eastAsia="宋体" w:hAnsi="宋体" w:cs="宋体"/>
      <w:szCs w:val="21"/>
      <w:lang w:val="zh-CN" w:bidi="zh-CN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Times New Roman" w:eastAsia="宋体" w:hAnsi="Times New Roman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ody Text Indent"/>
    <w:basedOn w:val="a"/>
    <w:qFormat/>
    <w:pPr>
      <w:ind w:firstLineChars="228" w:firstLine="730"/>
    </w:pPr>
    <w:rPr>
      <w:rFonts w:ascii="仿宋_GB2312" w:eastAsia="仿宋_GB2312"/>
      <w:sz w:val="32"/>
    </w:rPr>
  </w:style>
  <w:style w:type="paragraph" w:styleId="TOC1">
    <w:name w:val="toc 1"/>
    <w:basedOn w:val="a"/>
    <w:next w:val="a"/>
    <w:uiPriority w:val="39"/>
    <w:rPr>
      <w:rFonts w:ascii="Calibri" w:eastAsia="宋体" w:hAnsi="Calibri"/>
    </w:rPr>
  </w:style>
  <w:style w:type="paragraph" w:styleId="ad">
    <w:name w:val="Date"/>
    <w:basedOn w:val="a"/>
    <w:next w:val="a"/>
    <w:pPr>
      <w:ind w:leftChars="2500" w:left="100"/>
    </w:pPr>
  </w:style>
  <w:style w:type="paragraph" w:styleId="ae">
    <w:name w:val="Title"/>
    <w:basedOn w:val="1"/>
    <w:next w:val="a"/>
    <w:qFormat/>
    <w:pPr>
      <w:spacing w:beforeLines="50" w:before="50" w:after="0" w:line="360" w:lineRule="auto"/>
      <w:jc w:val="center"/>
    </w:pPr>
    <w:rPr>
      <w:rFonts w:ascii="Cambria" w:eastAsia="黑体" w:hAnsi="Cambria"/>
      <w:b w:val="0"/>
      <w:bCs w:val="0"/>
      <w:sz w:val="36"/>
      <w:szCs w:val="32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TOC4">
    <w:name w:val="toc 4"/>
    <w:basedOn w:val="a"/>
    <w:next w:val="a"/>
    <w:uiPriority w:val="1"/>
    <w:qFormat/>
    <w:pPr>
      <w:spacing w:before="278"/>
      <w:ind w:left="940"/>
    </w:pPr>
    <w:rPr>
      <w:rFonts w:ascii="宋体" w:eastAsia="宋体" w:hAnsi="宋体" w:cs="宋体"/>
      <w:szCs w:val="21"/>
      <w:lang w:val="zh-CN" w:bidi="zh-CN"/>
    </w:rPr>
  </w:style>
  <w:style w:type="paragraph" w:customStyle="1" w:styleId="10">
    <w:name w:val="目录1"/>
    <w:basedOn w:val="a"/>
    <w:rPr>
      <w:rFonts w:ascii="黑体" w:eastAsia="黑体" w:hAnsi="Calibri"/>
      <w:sz w:val="52"/>
      <w:szCs w:val="52"/>
    </w:rPr>
  </w:style>
  <w:style w:type="paragraph" w:styleId="TOC2">
    <w:name w:val="toc 2"/>
    <w:basedOn w:val="a"/>
    <w:next w:val="a"/>
    <w:uiPriority w:val="39"/>
    <w:qFormat/>
    <w:pPr>
      <w:spacing w:before="290"/>
      <w:ind w:right="245"/>
      <w:jc w:val="right"/>
    </w:pPr>
    <w:rPr>
      <w:rFonts w:ascii="宋体" w:eastAsia="宋体" w:hAnsi="宋体" w:cs="宋体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f">
    <w:name w:val="List Paragraph"/>
    <w:basedOn w:val="a"/>
    <w:uiPriority w:val="1"/>
    <w:qFormat/>
    <w:pPr>
      <w:spacing w:before="110"/>
      <w:ind w:left="248" w:firstLine="427"/>
    </w:pPr>
    <w:rPr>
      <w:rFonts w:ascii="宋体" w:eastAsia="宋体" w:hAnsi="宋体" w:cs="宋体"/>
      <w:lang w:val="zh-CN" w:bidi="zh-CN"/>
    </w:rPr>
  </w:style>
  <w:style w:type="paragraph" w:customStyle="1" w:styleId="ListParagraph">
    <w:name w:val="List Paragraph"/>
    <w:basedOn w:val="a"/>
    <w:pPr>
      <w:autoSpaceDE w:val="0"/>
      <w:autoSpaceDN w:val="0"/>
      <w:ind w:left="657" w:hanging="602"/>
      <w:jc w:val="left"/>
    </w:pPr>
    <w:rPr>
      <w:rFonts w:ascii="宋体" w:eastAsia="宋体" w:hAnsi="宋体" w:hint="eastAsia"/>
      <w:kern w:val="0"/>
      <w:sz w:val="22"/>
      <w:szCs w:val="22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editchina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xt.gov.c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editchina.gov.c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1085</Words>
  <Characters>6191</Characters>
  <Application>Microsoft Office Word</Application>
  <DocSecurity>0</DocSecurity>
  <Lines>51</Lines>
  <Paragraphs>14</Paragraphs>
  <ScaleCrop>false</ScaleCrop>
  <Company>HP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关于谢洁雯家庭困难补助的请示</dc:title>
  <dc:subject/>
  <dc:creator>user</dc:creator>
  <cp:keywords/>
  <cp:lastModifiedBy>1</cp:lastModifiedBy>
  <cp:revision>2</cp:revision>
  <cp:lastPrinted>2021-05-06T10:31:00Z</cp:lastPrinted>
  <dcterms:created xsi:type="dcterms:W3CDTF">2021-05-08T07:32:00Z</dcterms:created>
  <dcterms:modified xsi:type="dcterms:W3CDTF">2021-05-08T07:32:00Z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7B7D5C7336404372A50DD7526E2A91FA</vt:lpwstr>
  </property>
</Properties>
</file>