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38B7" w14:textId="77777777" w:rsidR="001C4D66" w:rsidRDefault="001C4D66" w:rsidP="00014A7E">
      <w:pPr>
        <w:ind w:rightChars="290" w:right="609"/>
        <w:jc w:val="center"/>
        <w:rPr>
          <w:b/>
          <w:sz w:val="36"/>
          <w:szCs w:val="36"/>
        </w:rPr>
      </w:pPr>
    </w:p>
    <w:p w14:paraId="5B87AE0E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F2D264D" w14:textId="77777777" w:rsidR="001C4D66" w:rsidRDefault="001C4D66" w:rsidP="001C4D66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江西省寻全高速公路</w:t>
      </w:r>
      <w:proofErr w:type="gramEnd"/>
      <w:r>
        <w:rPr>
          <w:rFonts w:hint="eastAsia"/>
          <w:b/>
          <w:sz w:val="44"/>
          <w:szCs w:val="44"/>
        </w:rPr>
        <w:t>有限责任公司</w:t>
      </w:r>
    </w:p>
    <w:p w14:paraId="2D003E9E" w14:textId="77777777" w:rsidR="00AB4371" w:rsidRDefault="00AB4371" w:rsidP="00AB4371">
      <w:pPr>
        <w:ind w:leftChars="-135" w:left="-282" w:rightChars="-297" w:right="-624" w:hanging="1"/>
        <w:jc w:val="center"/>
        <w:rPr>
          <w:b/>
          <w:sz w:val="44"/>
          <w:szCs w:val="44"/>
        </w:rPr>
      </w:pPr>
    </w:p>
    <w:p w14:paraId="7CD519F4" w14:textId="438F01E9" w:rsidR="00014A7E" w:rsidRDefault="00014A7E" w:rsidP="00014A7E">
      <w:pPr>
        <w:tabs>
          <w:tab w:val="left" w:pos="7230"/>
        </w:tabs>
        <w:ind w:leftChars="135" w:left="702" w:rightChars="175" w:right="368" w:hangingChars="58" w:hanging="419"/>
        <w:jc w:val="center"/>
        <w:rPr>
          <w:rFonts w:ascii="方正小标宋简体" w:eastAsia="方正小标宋简体"/>
          <w:b/>
          <w:sz w:val="72"/>
          <w:szCs w:val="72"/>
        </w:rPr>
      </w:pPr>
      <w:r>
        <w:rPr>
          <w:rFonts w:ascii="方正小标宋简体" w:eastAsia="方正小标宋简体" w:hint="eastAsia"/>
          <w:b/>
          <w:sz w:val="72"/>
          <w:szCs w:val="72"/>
        </w:rPr>
        <w:t>配件采购</w:t>
      </w:r>
      <w:r w:rsidR="001C4D66" w:rsidRPr="00AB4371">
        <w:rPr>
          <w:rFonts w:ascii="方正小标宋简体" w:eastAsia="方正小标宋简体" w:hint="eastAsia"/>
          <w:b/>
          <w:sz w:val="72"/>
          <w:szCs w:val="72"/>
        </w:rPr>
        <w:t>项目</w:t>
      </w:r>
    </w:p>
    <w:p w14:paraId="7DF31900" w14:textId="1651913E" w:rsidR="001C4D66" w:rsidRPr="00AB4371" w:rsidRDefault="001C4D66" w:rsidP="00014A7E">
      <w:pPr>
        <w:tabs>
          <w:tab w:val="left" w:pos="7230"/>
        </w:tabs>
        <w:ind w:leftChars="135" w:left="702" w:rightChars="175" w:right="368" w:hangingChars="58" w:hanging="419"/>
        <w:jc w:val="center"/>
        <w:rPr>
          <w:rFonts w:ascii="方正小标宋简体" w:eastAsia="方正小标宋简体"/>
          <w:b/>
          <w:sz w:val="72"/>
          <w:szCs w:val="72"/>
        </w:rPr>
      </w:pPr>
      <w:r w:rsidRPr="00AB4371">
        <w:rPr>
          <w:rFonts w:ascii="方正小标宋简体" w:eastAsia="方正小标宋简体" w:hint="eastAsia"/>
          <w:b/>
          <w:sz w:val="72"/>
          <w:szCs w:val="72"/>
        </w:rPr>
        <w:t>询价文件</w:t>
      </w:r>
      <w:bookmarkStart w:id="0" w:name="_GoBack"/>
      <w:bookmarkEnd w:id="0"/>
    </w:p>
    <w:p w14:paraId="7213222A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63128730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58D925DC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1D8E5891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0A584D2A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8950C69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090A1547" w14:textId="77777777" w:rsidR="001C4D66" w:rsidRDefault="001C4D66" w:rsidP="00D802AA">
      <w:pPr>
        <w:rPr>
          <w:b/>
          <w:sz w:val="36"/>
          <w:szCs w:val="36"/>
        </w:rPr>
      </w:pPr>
    </w:p>
    <w:p w14:paraId="62DF0574" w14:textId="77777777" w:rsidR="001C4D66" w:rsidRDefault="001C4D66" w:rsidP="001C4D66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江西省寻全高速公路</w:t>
      </w:r>
      <w:proofErr w:type="gramEnd"/>
      <w:r>
        <w:rPr>
          <w:rFonts w:hint="eastAsia"/>
          <w:b/>
          <w:sz w:val="36"/>
          <w:szCs w:val="36"/>
        </w:rPr>
        <w:t>有限责任公司</w:t>
      </w:r>
    </w:p>
    <w:p w14:paraId="20E129FB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E4E786B" w14:textId="7A0B18E0" w:rsidR="006C1730" w:rsidRDefault="001C4D66" w:rsidP="00762C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O</w:t>
      </w:r>
      <w:r>
        <w:rPr>
          <w:rFonts w:hint="eastAsia"/>
          <w:b/>
          <w:sz w:val="36"/>
          <w:szCs w:val="36"/>
        </w:rPr>
        <w:t>二</w:t>
      </w:r>
      <w:r w:rsidR="00174D1B">
        <w:rPr>
          <w:rFonts w:hint="eastAsia"/>
          <w:b/>
          <w:sz w:val="36"/>
          <w:szCs w:val="36"/>
        </w:rPr>
        <w:t>一年</w:t>
      </w:r>
      <w:r w:rsidR="00475A2E">
        <w:rPr>
          <w:rFonts w:hint="eastAsia"/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月</w:t>
      </w:r>
    </w:p>
    <w:p w14:paraId="142671D5" w14:textId="77777777" w:rsidR="00475A2E" w:rsidRDefault="00475A2E" w:rsidP="00762C48">
      <w:pPr>
        <w:jc w:val="center"/>
        <w:rPr>
          <w:b/>
          <w:sz w:val="36"/>
          <w:szCs w:val="36"/>
        </w:rPr>
      </w:pPr>
    </w:p>
    <w:p w14:paraId="21E9C4BC" w14:textId="77777777" w:rsidR="00475A2E" w:rsidRDefault="00475A2E" w:rsidP="00762C48">
      <w:pPr>
        <w:jc w:val="center"/>
        <w:rPr>
          <w:b/>
          <w:sz w:val="36"/>
          <w:szCs w:val="36"/>
        </w:rPr>
      </w:pPr>
    </w:p>
    <w:p w14:paraId="7D6EF302" w14:textId="77777777" w:rsidR="00AB4371" w:rsidRDefault="00AB4371" w:rsidP="00762C48">
      <w:pPr>
        <w:jc w:val="center"/>
        <w:rPr>
          <w:b/>
          <w:sz w:val="36"/>
          <w:szCs w:val="36"/>
        </w:rPr>
      </w:pPr>
    </w:p>
    <w:p w14:paraId="246D9C19" w14:textId="77777777" w:rsidR="00AB4371" w:rsidRDefault="00AB4371" w:rsidP="00762C48">
      <w:pPr>
        <w:jc w:val="center"/>
        <w:rPr>
          <w:b/>
          <w:sz w:val="36"/>
          <w:szCs w:val="36"/>
        </w:rPr>
      </w:pPr>
    </w:p>
    <w:p w14:paraId="136E722C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第一章</w:t>
      </w:r>
    </w:p>
    <w:p w14:paraId="0F1EB889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询价公告</w:t>
      </w:r>
    </w:p>
    <w:p w14:paraId="289A1C3D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一、询价条件</w:t>
      </w:r>
    </w:p>
    <w:p w14:paraId="3B3A1A0A" w14:textId="5A9A4360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有限责任公司需对</w:t>
      </w:r>
      <w:r w:rsidR="00014A7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PLC</w:t>
      </w:r>
      <w:r w:rsidR="0011021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电源</w:t>
      </w:r>
      <w:r w:rsidR="00014A7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模块及显示屏显示模块进行采购及</w:t>
      </w:r>
      <w:r w:rsidR="00475A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高云山一号</w:t>
      </w:r>
      <w:r w:rsidR="002B366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隧道的两套P</w:t>
      </w:r>
      <w:r w:rsidR="002B3666">
        <w:rPr>
          <w:rFonts w:ascii="宋体" w:eastAsia="宋体" w:hAnsi="宋体" w:cs="宋体"/>
          <w:color w:val="444444"/>
          <w:kern w:val="0"/>
          <w:sz w:val="24"/>
          <w:szCs w:val="24"/>
        </w:rPr>
        <w:t>LC</w:t>
      </w:r>
      <w:r w:rsidR="009371E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系统</w:t>
      </w:r>
      <w:r w:rsidR="002B366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和</w:t>
      </w:r>
      <w:r w:rsidR="00475A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其</w:t>
      </w:r>
      <w:r w:rsidR="002B366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路面显示屏进行维修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资金来源为自有资金，该项目已具备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条件，现对该项目进行公开询价。</w:t>
      </w:r>
    </w:p>
    <w:p w14:paraId="3F05CF38" w14:textId="45D6B024" w:rsidR="00BE7735" w:rsidRDefault="00BE7735" w:rsidP="00BE7735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本次询价项目名称：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</w:t>
      </w:r>
      <w:proofErr w:type="gramEnd"/>
      <w:r w:rsidR="0074527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设备配件采购及</w:t>
      </w:r>
      <w:r w:rsidR="002B366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维修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合同签订单位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为: 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14:paraId="5CEB6C29" w14:textId="005D5C19" w:rsidR="00BE7735" w:rsidRPr="004B23FE" w:rsidRDefault="00BE7735" w:rsidP="00BE7735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B23F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项目概况：</w:t>
      </w:r>
      <w:r w:rsidR="008575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高云山一隧道两套P</w:t>
      </w:r>
      <w:r w:rsidR="00857506">
        <w:rPr>
          <w:rFonts w:ascii="宋体" w:eastAsia="宋体" w:hAnsi="宋体" w:cs="宋体"/>
          <w:color w:val="444444"/>
          <w:kern w:val="0"/>
          <w:sz w:val="24"/>
          <w:szCs w:val="24"/>
        </w:rPr>
        <w:t>LC</w:t>
      </w:r>
      <w:r w:rsidR="008575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主控设备已损坏，</w:t>
      </w:r>
      <w:r w:rsidR="00B0339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主程序</w:t>
      </w:r>
      <w:r w:rsidR="009371E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</w:t>
      </w:r>
      <w:r w:rsidR="00B0339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网络</w:t>
      </w:r>
      <w:r w:rsidR="00944A1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及相应控制设备线缆的</w:t>
      </w:r>
      <w:r w:rsidR="0048140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维修</w:t>
      </w:r>
      <w:r w:rsidR="00944A1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和</w:t>
      </w:r>
      <w:r w:rsidR="0048140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增加</w:t>
      </w:r>
      <w:r w:rsidR="008575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；一处</w:t>
      </w:r>
      <w:r w:rsidR="00012D7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外场</w:t>
      </w:r>
      <w:r w:rsidR="00AE510C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路面</w:t>
      </w:r>
      <w:r w:rsidR="008575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显示屏严重花屏和通信线路有问题</w:t>
      </w:r>
      <w:r w:rsidR="00B0339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，需要修复。</w:t>
      </w:r>
    </w:p>
    <w:p w14:paraId="4EA15269" w14:textId="77777777" w:rsidR="00BE7735" w:rsidRDefault="00BE7735" w:rsidP="00BE7735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二、施工内容</w:t>
      </w:r>
      <w:r w:rsidRPr="00566DC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要求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及报价清单</w:t>
      </w:r>
    </w:p>
    <w:p w14:paraId="1DE3671B" w14:textId="561DEAFF" w:rsidR="00174D1B" w:rsidRDefault="00174D1B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90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0"/>
        <w:gridCol w:w="1513"/>
        <w:gridCol w:w="1209"/>
        <w:gridCol w:w="799"/>
        <w:gridCol w:w="773"/>
        <w:gridCol w:w="878"/>
        <w:gridCol w:w="3074"/>
      </w:tblGrid>
      <w:tr w:rsidR="00F12103" w:rsidRPr="00F12103" w14:paraId="14107B0E" w14:textId="77777777" w:rsidTr="0010262B">
        <w:trPr>
          <w:trHeight w:val="1261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086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施工内容说明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765" w14:textId="575559A8" w:rsidR="00F12103" w:rsidRPr="00F12103" w:rsidRDefault="00F12103" w:rsidP="00AB34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1、修复隧道内两套PLC系统，包括相应配件、网络</w:t>
            </w:r>
            <w:r w:rsidR="00AB34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通信</w:t>
            </w:r>
            <w:r w:rsidR="003C203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、</w:t>
            </w:r>
            <w:r w:rsidR="00AB34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PLC</w:t>
            </w: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程序的编写</w:t>
            </w:r>
            <w:r w:rsidR="003C203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等</w:t>
            </w: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，</w:t>
            </w:r>
            <w:proofErr w:type="gramStart"/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远控相应</w:t>
            </w:r>
            <w:proofErr w:type="gramEnd"/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的设备；2、</w:t>
            </w:r>
            <w:r w:rsidR="00AB34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采购更换显示模块及调试</w:t>
            </w: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F12103" w:rsidRPr="00F12103" w14:paraId="06B63B4E" w14:textId="77777777" w:rsidTr="0010262B">
        <w:trPr>
          <w:trHeight w:val="106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826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F42" w14:textId="6F37B08B" w:rsidR="00F12103" w:rsidRPr="00F12103" w:rsidRDefault="0011021B" w:rsidP="001102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配件及</w:t>
            </w:r>
            <w:r w:rsidR="00F12103"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E91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单位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77A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数量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541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19A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总价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341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  注</w:t>
            </w:r>
          </w:p>
        </w:tc>
      </w:tr>
      <w:tr w:rsidR="00F12103" w:rsidRPr="00F12103" w14:paraId="164F638B" w14:textId="77777777" w:rsidTr="0010262B">
        <w:trPr>
          <w:trHeight w:val="147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806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9DB" w14:textId="1AD8BFB0" w:rsidR="00F12103" w:rsidRPr="00F12103" w:rsidRDefault="00F12103" w:rsidP="00F12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</w:t>
            </w:r>
            <w:r w:rsidR="001102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1EE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C77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560" w14:textId="349077F8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D0B" w14:textId="1E8F0E94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851" w14:textId="63C113E7" w:rsidR="00F12103" w:rsidRPr="00F12103" w:rsidRDefault="0010262B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含配</w:t>
            </w:r>
            <w:r w:rsidR="00AB34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的安装，PLC程序的编写，</w:t>
            </w:r>
            <w:r w:rsidR="00AB34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维护及</w:t>
            </w:r>
            <w:r w:rsidR="00AB34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小故障处理</w:t>
            </w:r>
          </w:p>
        </w:tc>
      </w:tr>
      <w:tr w:rsidR="00F12103" w:rsidRPr="00F12103" w14:paraId="312B55D5" w14:textId="77777777" w:rsidTr="0010262B">
        <w:trPr>
          <w:trHeight w:val="14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BEF" w14:textId="137E6240" w:rsidR="00F12103" w:rsidRPr="00F12103" w:rsidRDefault="0010262B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7B7" w14:textId="450DDB6C" w:rsidR="00F12103" w:rsidRPr="00F12103" w:rsidRDefault="00F12103" w:rsidP="00F12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显示模</w:t>
            </w:r>
            <w:r w:rsidR="00014A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3CB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431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6A7" w14:textId="506FA8D4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8E4" w14:textId="66ACA79A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3D2" w14:textId="41581564" w:rsidR="00F12103" w:rsidRPr="00F12103" w:rsidRDefault="004E10E5" w:rsidP="00102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</w:t>
            </w:r>
            <w:r w:rsidR="001026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调试设备、</w:t>
            </w:r>
            <w:r w:rsidR="00AB34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显示屏</w:t>
            </w:r>
            <w:r w:rsidR="005A56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信息发送</w:t>
            </w:r>
            <w:r w:rsidR="00F12103"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2103" w:rsidRPr="00F12103" w14:paraId="47011832" w14:textId="77777777" w:rsidTr="0010262B">
        <w:trPr>
          <w:trHeight w:val="997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240E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总价(含税)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38D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272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80F" w14:textId="77777777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D93" w14:textId="2563B7E8" w:rsidR="00F12103" w:rsidRPr="00F12103" w:rsidRDefault="00F12103" w:rsidP="00F12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058" w14:textId="77777777" w:rsidR="00F12103" w:rsidRPr="00F12103" w:rsidRDefault="00F12103" w:rsidP="00F12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2B4C9EF" w14:textId="672B566C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地点: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</w:t>
      </w:r>
      <w:proofErr w:type="gramEnd"/>
      <w:r w:rsidR="008575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高云山</w:t>
      </w:r>
      <w:proofErr w:type="gramStart"/>
      <w:r w:rsidR="008575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一</w:t>
      </w:r>
      <w:proofErr w:type="gramEnd"/>
      <w:r w:rsidR="000A4F0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隧道</w:t>
      </w:r>
      <w:r w:rsidR="00AE510C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和外场路面</w:t>
      </w:r>
    </w:p>
    <w:p w14:paraId="4CB3BA01" w14:textId="22EEA831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施工单位（报价方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）必须在</w:t>
      </w:r>
      <w:r w:rsidR="00BB5ED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签订合同后30天内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完成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施工项目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，如未完成，</w:t>
      </w: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逾期违约金：1000元/天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14:paraId="25F38C96" w14:textId="77777777" w:rsidR="00BE7735" w:rsidRPr="00C05CDB" w:rsidRDefault="00BE7735" w:rsidP="00BE7735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三、本次询价的控制价上限及要求</w:t>
      </w:r>
    </w:p>
    <w:p w14:paraId="0B651044" w14:textId="7D930E2D" w:rsidR="00BE7735" w:rsidRPr="00C05CDB" w:rsidRDefault="00BE7735" w:rsidP="00BE7735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lastRenderedPageBreak/>
        <w:t>控制价上限：</w:t>
      </w:r>
      <w:r w:rsidR="002C5172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5.5</w:t>
      </w: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万元。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的报价不得高于本限价，否则视为不响应询价文件，而被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拒绝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，后期将</w:t>
      </w:r>
      <w:r w:rsidRPr="0074420D"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以实际施工数量来计量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并结算</w:t>
      </w:r>
      <w:r w:rsidRPr="0074420D"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>结算金额以控制价为上限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14:paraId="3F2DB5E7" w14:textId="77777777" w:rsidR="00BE7735" w:rsidRPr="00C05CDB" w:rsidRDefault="00BE7735" w:rsidP="00BE7735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本报价包含材料设备费、运费、安装费、税金、利润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、施工安全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等所有内容，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不再另行支付其他费用。</w:t>
      </w:r>
    </w:p>
    <w:p w14:paraId="57A83768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四、费用的支付</w:t>
      </w:r>
    </w:p>
    <w:p w14:paraId="6B627E79" w14:textId="6CFCCB13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1、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支付：维修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完成经验收合格后15天内支付</w:t>
      </w:r>
      <w:r w:rsidR="00E0058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项目金额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</w:t>
      </w:r>
      <w:r w:rsidR="00E0058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100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%；</w:t>
      </w:r>
    </w:p>
    <w:p w14:paraId="1D5643D1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报价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资格</w:t>
      </w:r>
      <w:proofErr w:type="gramEnd"/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要求</w:t>
      </w:r>
    </w:p>
    <w:p w14:paraId="11746E50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1 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资质要求：具有有效的营业执照（具有本次施工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项目经营范围）。</w:t>
      </w:r>
    </w:p>
    <w:p w14:paraId="3AB8AE2E" w14:textId="31979911" w:rsidR="00BE7735" w:rsidRPr="00C05CDB" w:rsidRDefault="00BE7735" w:rsidP="00BE7735">
      <w:pPr>
        <w:widowControl/>
        <w:spacing w:line="420" w:lineRule="atLeast"/>
        <w:ind w:leftChars="228" w:left="719" w:hangingChars="100" w:hanging="2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2 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施工经验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要求：近</w:t>
      </w:r>
      <w:r w:rsidR="00FB3CA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一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年内（合同签订时间为20</w:t>
      </w:r>
      <w:r w:rsidR="00FB3CA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年1月1日至2020年1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月30日）</w:t>
      </w:r>
      <w:r w:rsidR="00E0058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在</w:t>
      </w:r>
      <w:r w:rsidR="00BB5ED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江西省内高速公路</w:t>
      </w:r>
      <w:r w:rsidR="00E0058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="00F45A4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经验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，对施工环境熟悉，建议先查看现场环境后报价。</w:t>
      </w:r>
    </w:p>
    <w:p w14:paraId="59FF009D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六、报价文件组成</w:t>
      </w:r>
    </w:p>
    <w:p w14:paraId="26C76213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请各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派专人携带身份证明及报价文件，参加本次活动：</w:t>
      </w:r>
    </w:p>
    <w:p w14:paraId="4A0A40FA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身份证明包括：1、身份证原件，2、法人代表参加的持法人代表证书原件、单位负责人参加的持证明文件原件、授权代理人参加的可以为报价文件中授权书的复印件。</w:t>
      </w:r>
    </w:p>
    <w:p w14:paraId="066B9B01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包括：（1）法人代表（持法人代表证书复印件）、单位负责人（持证明文件复印件）或其授权代理人（持授权书原件）；（2）经办人身份证复印件；（3）报价函；（4）信誉承诺表；（5）单位营业执照复印件；（6）业绩证明材料。</w:t>
      </w:r>
    </w:p>
    <w:p w14:paraId="69262338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以上资料均应加盖单位公章。</w:t>
      </w:r>
    </w:p>
    <w:p w14:paraId="7721FB79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七、公告媒介、采购文件获取时间及方式：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有意向的报价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请于报价文件的递交截止时间前，自行在赣州交通控股集团有限公司官方网站（http://www.gzjtkgjt.com/）或江西省招标投标网（http://www.jxtb.org.cn/）查阅采购公告，在赣州交通控股集团有限公司官方网站（http://www.gzjtkgjt.com/）下载询价采购文件。</w:t>
      </w:r>
    </w:p>
    <w:p w14:paraId="6DB952E1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八、报价文件的密封和标识</w:t>
      </w:r>
    </w:p>
    <w:p w14:paraId="79AD80BD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报价文件应密封包装。封套的封口处加盖报价单位章或由报价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的法定代表人或其委托代理人签字。</w:t>
      </w:r>
    </w:p>
    <w:p w14:paraId="1030CE5F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未按要求密封的报价文件，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将予以拒收。</w:t>
      </w:r>
    </w:p>
    <w:p w14:paraId="3B69C1CB" w14:textId="77777777" w:rsidR="00BE7735" w:rsidRDefault="00BE7735" w:rsidP="00BE7735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封套格式如下：</w:t>
      </w:r>
    </w:p>
    <w:p w14:paraId="633C53D3" w14:textId="77777777" w:rsidR="00BE7735" w:rsidRDefault="00BE7735" w:rsidP="00BE7735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施工单位名称：</w:t>
      </w:r>
    </w:p>
    <w:p w14:paraId="1C689FA5" w14:textId="77777777" w:rsidR="00BE7735" w:rsidRDefault="00BE7735" w:rsidP="00BE7735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施工单位地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址：             </w:t>
      </w:r>
    </w:p>
    <w:p w14:paraId="74C1362F" w14:textId="77777777" w:rsidR="00BE7735" w:rsidRPr="00C05CDB" w:rsidRDefault="00BE7735" w:rsidP="00BE7735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（项目名称）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</w:t>
      </w:r>
    </w:p>
    <w:p w14:paraId="3348A096" w14:textId="77777777" w:rsidR="00BE7735" w:rsidRPr="00C05CDB" w:rsidRDefault="00BE7735" w:rsidP="00BE7735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14:paraId="0445698C" w14:textId="0A8774B2" w:rsidR="00BE7735" w:rsidRPr="00C05CDB" w:rsidRDefault="00BE7735" w:rsidP="00BE7735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在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202</w:t>
      </w:r>
      <w:r w:rsidR="00BB5ED0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1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时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分（递交截止时间）前不得开启                                                                      </w:t>
      </w:r>
    </w:p>
    <w:p w14:paraId="75EEC52C" w14:textId="77777777" w:rsidR="00BE7735" w:rsidRPr="00C05CDB" w:rsidRDefault="00BE7735" w:rsidP="00BE7735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名称：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              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14:paraId="640F145B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14:paraId="318CCC23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九、报价文件的递交及相关事宜：</w:t>
      </w:r>
    </w:p>
    <w:p w14:paraId="018035D5" w14:textId="7C493E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报价文件的递交截止时间：</w:t>
      </w:r>
      <w:r w:rsidRPr="002C51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2021年</w:t>
      </w:r>
      <w:r w:rsidR="0031388B" w:rsidRPr="002C51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2C51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110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31</w:t>
      </w:r>
      <w:r w:rsidRPr="002C51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日1</w:t>
      </w:r>
      <w:r w:rsidR="00AB437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 w:rsidRPr="002C51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：00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，递交地址：赣州市</w:t>
      </w:r>
      <w:r w:rsidR="000C753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安远县迎宾大道安远北收费站出口</w:t>
      </w:r>
      <w:proofErr w:type="gramStart"/>
      <w:r w:rsidR="000C753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右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侧寻全高速公路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</w:t>
      </w:r>
      <w:r w:rsidR="003F6DE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设备维护部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将拒绝接受在递交截止时间后送达的报价函。</w:t>
      </w:r>
    </w:p>
    <w:p w14:paraId="2E9DDB10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十、报价文件的开启程序</w:t>
      </w:r>
    </w:p>
    <w:p w14:paraId="78E9AE81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1、公布在截止时间前递交报价文件的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数量；</w:t>
      </w:r>
    </w:p>
    <w:p w14:paraId="37D89153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2、报价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代表现场检查报价文件密封情况；</w:t>
      </w:r>
    </w:p>
    <w:p w14:paraId="0A4BE22A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、开启报价文件，公布报价方名称、报价等，结束后报价方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及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价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小组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签字确认。</w:t>
      </w:r>
    </w:p>
    <w:p w14:paraId="1C3023E6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十一、公示</w:t>
      </w:r>
    </w:p>
    <w:p w14:paraId="7DDE02B2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询价结束后3日内，在江西省招标投标网（http://www.jxtb.org.cn）、赣州交通控股集团有限公司网站（http://www.gzjtkgjt.com）上对候选人进行公示。</w:t>
      </w:r>
    </w:p>
    <w:p w14:paraId="491A6631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十二、联系方式</w:t>
      </w:r>
    </w:p>
    <w:p w14:paraId="14CF45A3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名称：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</w:t>
      </w:r>
    </w:p>
    <w:p w14:paraId="6EAF3DE7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地址：赣州市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安远县迎宾大道安远北收费站</w:t>
      </w:r>
      <w:r w:rsidR="000C753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收口右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侧（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有限责任公司）</w:t>
      </w:r>
    </w:p>
    <w:p w14:paraId="53E6AFE4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张先生</w:t>
      </w:r>
    </w:p>
    <w:p w14:paraId="53F6AA19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  话：0797-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3735595</w:t>
      </w:r>
    </w:p>
    <w:p w14:paraId="38E86CFB" w14:textId="77777777" w:rsidR="00BE7735" w:rsidRPr="00C05CDB" w:rsidRDefault="00BE7735" w:rsidP="00BE7735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十三、监督部门及联系方式</w:t>
      </w:r>
    </w:p>
    <w:p w14:paraId="47A9A23D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监督部门：赣州交通控股集团</w:t>
      </w:r>
      <w:proofErr w:type="gramStart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有限公司风控审计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部、纪检监察室</w:t>
      </w:r>
    </w:p>
    <w:p w14:paraId="51C1DBD2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    址：江西省赣州市</w:t>
      </w:r>
      <w:proofErr w:type="gramStart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章贡区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沙河镇赣州东收费站出口右侧（赣州交通控股集团有限公司）</w:t>
      </w:r>
    </w:p>
    <w:p w14:paraId="151AE314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    话：0797-8289879、0797-8282685</w:t>
      </w:r>
    </w:p>
    <w:p w14:paraId="43863D4C" w14:textId="77777777" w:rsidR="00BE7735" w:rsidRPr="00C05CDB" w:rsidRDefault="00BE7735" w:rsidP="00BE7735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邮政编码：341000</w:t>
      </w:r>
    </w:p>
    <w:p w14:paraId="0FEA6DF2" w14:textId="77777777" w:rsidR="0021649C" w:rsidRDefault="0021649C" w:rsidP="00BE7735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467CC0BA" w14:textId="77777777" w:rsidR="0011021B" w:rsidRDefault="0011021B" w:rsidP="00BE7735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3AFA7F8E" w14:textId="77777777" w:rsidR="0011021B" w:rsidRDefault="0011021B" w:rsidP="00BE7735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36FC3836" w14:textId="77777777" w:rsidR="0011021B" w:rsidRPr="00C05CDB" w:rsidRDefault="0011021B" w:rsidP="00BE7735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2F888E85" w14:textId="77777777" w:rsidR="001C4D66" w:rsidRDefault="00C05CDB" w:rsidP="001C4D66">
      <w:pPr>
        <w:spacing w:line="420" w:lineRule="exact"/>
        <w:jc w:val="center"/>
        <w:rPr>
          <w:b/>
          <w:sz w:val="36"/>
          <w:szCs w:val="36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  <w:r w:rsidR="001C4D66">
        <w:rPr>
          <w:rFonts w:hint="eastAsia"/>
          <w:b/>
          <w:sz w:val="36"/>
          <w:szCs w:val="36"/>
        </w:rPr>
        <w:t>第二章</w:t>
      </w:r>
    </w:p>
    <w:p w14:paraId="24D0413C" w14:textId="77777777" w:rsidR="00BE7735" w:rsidRDefault="00BE7735" w:rsidP="001C4D66">
      <w:pPr>
        <w:spacing w:line="420" w:lineRule="exact"/>
        <w:jc w:val="center"/>
        <w:rPr>
          <w:b/>
          <w:sz w:val="36"/>
          <w:szCs w:val="36"/>
        </w:rPr>
      </w:pPr>
    </w:p>
    <w:p w14:paraId="6463681F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评审办法</w:t>
      </w:r>
    </w:p>
    <w:p w14:paraId="549E587C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</w:rPr>
        <w:t>一、评审方法</w:t>
      </w:r>
    </w:p>
    <w:p w14:paraId="70B48197" w14:textId="7E783DEE" w:rsidR="00E00580" w:rsidRDefault="00E00580" w:rsidP="00E0058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本次询价采用经评审的二次报价最低价为签约单位</w:t>
      </w:r>
      <w:r w:rsidR="00AB34ED">
        <w:rPr>
          <w:rFonts w:ascii="宋体" w:hAnsi="宋体" w:hint="eastAsia"/>
          <w:sz w:val="24"/>
        </w:rPr>
        <w:t>.</w:t>
      </w:r>
    </w:p>
    <w:p w14:paraId="1ECE88ED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二、形式、响应及资格评审标准</w:t>
      </w:r>
    </w:p>
    <w:p w14:paraId="74679E26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1、报价文件按询价文件规定的格式、内容填写，字迹清晰可辨；</w:t>
      </w:r>
    </w:p>
    <w:p w14:paraId="462AFE88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2、报价文件上法定代表人、单位负责人或其委托代理人的签字、单位章盖章齐全，符合询价文件规定；</w:t>
      </w:r>
    </w:p>
    <w:p w14:paraId="7A738271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3、报价文件对询价文件的实质性要求和条件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响应；</w:t>
      </w:r>
    </w:p>
    <w:p w14:paraId="3C601D7D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4、权利义务符合询价文件规定；</w:t>
      </w:r>
    </w:p>
    <w:p w14:paraId="4E5828BD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5、具备有效的营业执照、资质证书（如有）；</w:t>
      </w:r>
    </w:p>
    <w:p w14:paraId="271FBCD1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6、资质等级符合报价文件规定（如有）；</w:t>
      </w:r>
    </w:p>
    <w:p w14:paraId="079B75D2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7、信誉符合报价文件规定。</w:t>
      </w:r>
    </w:p>
    <w:p w14:paraId="7203AF3C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三、评审程序</w:t>
      </w:r>
    </w:p>
    <w:p w14:paraId="1266889C" w14:textId="41DD71AB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本次询价采取二轮报价。</w:t>
      </w:r>
      <w:r w:rsidR="00AB4371">
        <w:rPr>
          <w:rFonts w:ascii="宋体" w:hAnsi="宋体" w:hint="eastAsia"/>
          <w:sz w:val="24"/>
        </w:rPr>
        <w:t>【</w:t>
      </w:r>
      <w:r w:rsidR="00AB4371" w:rsidRPr="00142EF4">
        <w:rPr>
          <w:rFonts w:ascii="宋体" w:hAnsi="宋体" w:hint="eastAsia"/>
          <w:b/>
          <w:sz w:val="24"/>
        </w:rPr>
        <w:t>请提前准备好二次报价单（盖章），现场填写确认</w:t>
      </w:r>
      <w:r w:rsidR="00AB4371">
        <w:rPr>
          <w:rFonts w:ascii="宋体" w:hAnsi="宋体"/>
          <w:sz w:val="24"/>
        </w:rPr>
        <w:t>】</w:t>
      </w:r>
    </w:p>
    <w:p w14:paraId="02938D3C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第一轮报价：采购人现场当众开启报价文件，询价小组依据本章第二条形式、响应及资格评审标准对报价文件进行形式、响应及资格评审。有一项不符合评审标准的，将不通过评审。通过评审的报价文件，取报价最低的前5名进入第二轮报价（如未满5家，则全部进入第二轮报价）；</w:t>
      </w:r>
    </w:p>
    <w:p w14:paraId="719DF1FD" w14:textId="0505505B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（二）第二轮报价：在第一轮报价的基础上进行二次报价。报价单位现场填写《报价表》当众报价，第二轮报价不得高于第一轮报价，经法人代表或授权代理人签字生效，报价最低者为签约单位。</w:t>
      </w:r>
    </w:p>
    <w:p w14:paraId="535963C8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如有2个及以上单位的报价一致且均为最低价时，业主单位将采用逐个谈判的方式确定签约单位。逐个谈判后仍有2个及以上单位的报价一致且均为最低价时，将采用现场抽签的方式确定签约单位。</w:t>
      </w:r>
    </w:p>
    <w:p w14:paraId="2755DD94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（三）评审结果</w:t>
      </w:r>
    </w:p>
    <w:p w14:paraId="24223C27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1、询价/谈判小组（由采购人相关部门代表组成，成员不少于3人）按照最终报价由低到高的顺序推荐候选人 3 名。</w:t>
      </w:r>
    </w:p>
    <w:p w14:paraId="1BD6596D" w14:textId="544ECA48" w:rsidR="001C4D66" w:rsidRDefault="001C4D66" w:rsidP="008D3B5E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2、询价/谈判小组完成评审后，应当出具书面评审报告。</w:t>
      </w:r>
    </w:p>
    <w:p w14:paraId="09315F47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ascii="宋体" w:hAnsi="宋体" w:hint="eastAsia"/>
          <w:bCs/>
          <w:sz w:val="24"/>
        </w:rPr>
        <w:br w:type="page"/>
      </w:r>
      <w:r>
        <w:rPr>
          <w:rFonts w:hint="eastAsia"/>
          <w:b/>
          <w:sz w:val="36"/>
          <w:szCs w:val="36"/>
        </w:rPr>
        <w:lastRenderedPageBreak/>
        <w:t>第三章</w:t>
      </w:r>
    </w:p>
    <w:p w14:paraId="4620CE81" w14:textId="77777777" w:rsidR="00BE7735" w:rsidRDefault="00BE7735" w:rsidP="001C4D66">
      <w:pPr>
        <w:spacing w:line="420" w:lineRule="exact"/>
        <w:jc w:val="center"/>
        <w:rPr>
          <w:rFonts w:ascii="Times New Roman" w:hAnsi="Times New Roman"/>
          <w:b/>
          <w:sz w:val="36"/>
          <w:szCs w:val="36"/>
        </w:rPr>
      </w:pPr>
    </w:p>
    <w:p w14:paraId="739F0F0A" w14:textId="77777777" w:rsidR="001C4D66" w:rsidRDefault="001C4D66" w:rsidP="00BE7735">
      <w:pPr>
        <w:ind w:firstLine="48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授权委托书、报价函、</w:t>
      </w:r>
      <w:r>
        <w:rPr>
          <w:rFonts w:eastAsia="黑体" w:hint="eastAsia"/>
          <w:bCs/>
          <w:sz w:val="30"/>
          <w:szCs w:val="30"/>
        </w:rPr>
        <w:t>信誉承诺表、其它资料</w:t>
      </w:r>
      <w:r>
        <w:rPr>
          <w:rFonts w:eastAsia="黑体" w:hint="eastAsia"/>
          <w:sz w:val="30"/>
          <w:szCs w:val="30"/>
        </w:rPr>
        <w:t>格式</w:t>
      </w:r>
    </w:p>
    <w:p w14:paraId="3810ED37" w14:textId="77777777" w:rsidR="001C4D66" w:rsidRDefault="001C4D66" w:rsidP="001C4D66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授权委托书</w:t>
      </w:r>
    </w:p>
    <w:p w14:paraId="7C69371C" w14:textId="77777777" w:rsidR="001C4D66" w:rsidRDefault="001C4D66" w:rsidP="001C4D66">
      <w:pPr>
        <w:pStyle w:val="a6"/>
        <w:ind w:firstLineChars="0" w:firstLine="0"/>
        <w:rPr>
          <w:rFonts w:ascii="宋体" w:hAnsi="宋体"/>
          <w:szCs w:val="24"/>
        </w:rPr>
      </w:pPr>
    </w:p>
    <w:p w14:paraId="6B742F18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本人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</w:t>
      </w:r>
      <w:r>
        <w:rPr>
          <w:rFonts w:ascii="宋体" w:hAnsi="宋体" w:hint="eastAsia"/>
          <w:sz w:val="24"/>
          <w:u w:val="single"/>
        </w:rPr>
        <w:t>报价人</w:t>
      </w:r>
      <w:r>
        <w:rPr>
          <w:rFonts w:ascii="宋体" w:hAnsi="宋体" w:cs="华文楷体" w:hint="eastAsia"/>
          <w:sz w:val="24"/>
          <w:u w:val="single"/>
        </w:rPr>
        <w:t>名称）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的法定代表人/单位负责人，现委托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</w:rPr>
        <w:t>为我方授权代理人。代理人根据授权，以我方名义签署、澄清、确认、递交、撤回、修改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报价文件、签订合同和处理有关事宜，其法律后果由我方承担。</w:t>
      </w:r>
    </w:p>
    <w:p w14:paraId="633FAAB8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委托期限： </w:t>
      </w:r>
      <w:r w:rsidR="005E0F1B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日至</w:t>
      </w:r>
      <w:r w:rsidR="005E0F1B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日。</w:t>
      </w:r>
    </w:p>
    <w:p w14:paraId="1C85508E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委托代理人无转委托权。</w:t>
      </w:r>
    </w:p>
    <w:p w14:paraId="417006CA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附：法定代表人/单位负责人身份证复印件及委托代理人身份证复印件</w:t>
      </w:r>
    </w:p>
    <w:p w14:paraId="01C15DDC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723A78AA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注：本授权委托书需由报价人加盖单位公章并由其法定代表人/单位负责人签字。</w:t>
      </w:r>
    </w:p>
    <w:p w14:paraId="4834175B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1170E9BC" w14:textId="77777777" w:rsidR="001C4D66" w:rsidRDefault="001C4D66" w:rsidP="001C4D66">
      <w:pPr>
        <w:spacing w:line="360" w:lineRule="auto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报价人（单位公章）：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14:paraId="33C38573" w14:textId="77777777" w:rsidR="001C4D66" w:rsidRDefault="001C4D66" w:rsidP="001C4D66">
      <w:pPr>
        <w:spacing w:line="360" w:lineRule="auto"/>
        <w:ind w:firstLineChars="1281" w:firstLine="307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法定代表人（签字）：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6EE3506F" w14:textId="77777777" w:rsidR="001C4D66" w:rsidRDefault="001C4D66" w:rsidP="001C4D66">
      <w:pPr>
        <w:spacing w:line="360" w:lineRule="auto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授权代理人（签字）：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14:paraId="2191B35A" w14:textId="77777777" w:rsidR="001C4D66" w:rsidRDefault="001C4D66" w:rsidP="001C4D66">
      <w:pPr>
        <w:spacing w:line="36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6D9A5571" w14:textId="77777777" w:rsidR="001C4D66" w:rsidRDefault="001C4D66" w:rsidP="001C4D66">
      <w:pPr>
        <w:spacing w:line="360" w:lineRule="auto"/>
        <w:rPr>
          <w:rFonts w:ascii="宋体" w:hAnsi="宋体"/>
          <w:sz w:val="24"/>
        </w:rPr>
      </w:pPr>
    </w:p>
    <w:p w14:paraId="54CCB068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注：如报价人法定代表人/单位负责人参加采购行为，只需附其身份证复印件、法人代表证书等复印件。</w:t>
      </w:r>
    </w:p>
    <w:p w14:paraId="4B987666" w14:textId="77777777" w:rsidR="001C4D66" w:rsidRDefault="001C4D66" w:rsidP="001C4D66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Cs/>
          <w:sz w:val="24"/>
        </w:rPr>
      </w:pPr>
    </w:p>
    <w:p w14:paraId="3303011F" w14:textId="77777777" w:rsidR="001C4D66" w:rsidRDefault="001C4D66" w:rsidP="001C4D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报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价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函</w:t>
      </w:r>
    </w:p>
    <w:p w14:paraId="154EC27A" w14:textId="77777777" w:rsidR="001C4D66" w:rsidRDefault="001C4D66" w:rsidP="001C4D66">
      <w:pPr>
        <w:tabs>
          <w:tab w:val="left" w:pos="2500"/>
        </w:tabs>
        <w:autoSpaceDE w:val="0"/>
        <w:autoSpaceDN w:val="0"/>
        <w:adjustRightInd w:val="0"/>
        <w:rPr>
          <w:b/>
          <w:position w:val="-4"/>
          <w:sz w:val="28"/>
          <w:szCs w:val="28"/>
        </w:rPr>
      </w:pPr>
    </w:p>
    <w:p w14:paraId="09878F5A" w14:textId="77777777" w:rsidR="001C4D66" w:rsidRDefault="001C4D66" w:rsidP="001C4D66">
      <w:pPr>
        <w:tabs>
          <w:tab w:val="left" w:pos="2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hint="eastAsia"/>
          <w:b/>
          <w:position w:val="-4"/>
          <w:sz w:val="28"/>
          <w:szCs w:val="28"/>
        </w:rPr>
        <w:t>致：</w:t>
      </w:r>
      <w:proofErr w:type="gramStart"/>
      <w:r>
        <w:rPr>
          <w:rFonts w:hint="eastAsia"/>
          <w:b/>
          <w:position w:val="-4"/>
          <w:sz w:val="28"/>
          <w:szCs w:val="28"/>
        </w:rPr>
        <w:t>江西省寻全</w:t>
      </w:r>
      <w:r>
        <w:rPr>
          <w:rFonts w:hint="eastAsia"/>
          <w:b/>
          <w:spacing w:val="-11"/>
          <w:position w:val="-4"/>
          <w:sz w:val="28"/>
          <w:szCs w:val="28"/>
        </w:rPr>
        <w:t>高速公路</w:t>
      </w:r>
      <w:proofErr w:type="gramEnd"/>
      <w:r>
        <w:rPr>
          <w:rFonts w:hint="eastAsia"/>
          <w:b/>
          <w:spacing w:val="-11"/>
          <w:position w:val="-4"/>
          <w:sz w:val="28"/>
          <w:szCs w:val="28"/>
        </w:rPr>
        <w:t>有限责任公司</w:t>
      </w:r>
      <w:r>
        <w:rPr>
          <w:b/>
          <w:spacing w:val="-11"/>
          <w:position w:val="-4"/>
          <w:sz w:val="28"/>
          <w:szCs w:val="28"/>
        </w:rPr>
        <w:t xml:space="preserve"> </w:t>
      </w:r>
    </w:p>
    <w:p w14:paraId="309318AF" w14:textId="77777777" w:rsidR="001C4D66" w:rsidRDefault="001C4D66" w:rsidP="001C4D66">
      <w:pPr>
        <w:tabs>
          <w:tab w:val="left" w:pos="4180"/>
          <w:tab w:val="left" w:pos="9180"/>
        </w:tabs>
        <w:autoSpaceDE w:val="0"/>
        <w:autoSpaceDN w:val="0"/>
        <w:adjustRightInd w:val="0"/>
        <w:spacing w:line="400" w:lineRule="exact"/>
        <w:ind w:firstLineChars="292" w:firstLine="613"/>
        <w:rPr>
          <w:szCs w:val="21"/>
        </w:rPr>
      </w:pPr>
    </w:p>
    <w:p w14:paraId="1626B2C4" w14:textId="740E3916" w:rsidR="001C4D66" w:rsidRDefault="001C4D66" w:rsidP="001C4D66">
      <w:pPr>
        <w:tabs>
          <w:tab w:val="left" w:pos="4180"/>
          <w:tab w:val="left" w:pos="9180"/>
        </w:tabs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>经研究，我方同意《</w:t>
      </w:r>
      <w:r w:rsidR="005E0F1B">
        <w:rPr>
          <w:rFonts w:hint="eastAsia"/>
          <w:sz w:val="24"/>
        </w:rPr>
        <w:t>江西省寻全</w:t>
      </w:r>
      <w:r>
        <w:rPr>
          <w:rFonts w:ascii="宋体" w:hAnsi="宋体" w:hint="eastAsia"/>
          <w:sz w:val="24"/>
        </w:rPr>
        <w:t>高速公路有限责任公司</w:t>
      </w:r>
      <w:r w:rsidR="0074527E">
        <w:rPr>
          <w:rFonts w:ascii="宋体" w:hAnsi="宋体" w:hint="eastAsia"/>
          <w:sz w:val="24"/>
        </w:rPr>
        <w:t>配件采购及维护</w:t>
      </w:r>
      <w:r w:rsidR="00AB437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维修项目</w:t>
      </w:r>
      <w:r>
        <w:rPr>
          <w:rFonts w:ascii="宋体" w:hAnsi="宋体" w:hint="eastAsia"/>
          <w:sz w:val="24"/>
        </w:rPr>
        <w:t>询价公告</w:t>
      </w:r>
      <w:r>
        <w:rPr>
          <w:rFonts w:hint="eastAsia"/>
          <w:sz w:val="24"/>
        </w:rPr>
        <w:t>》</w:t>
      </w:r>
      <w:r>
        <w:rPr>
          <w:rFonts w:ascii="宋体" w:hAnsi="宋体" w:hint="eastAsia"/>
          <w:sz w:val="24"/>
        </w:rPr>
        <w:t>的所有内容及条款并就上述内容进行报价，完成贵公司规定的</w:t>
      </w:r>
      <w:r>
        <w:rPr>
          <w:rFonts w:hint="eastAsia"/>
          <w:sz w:val="24"/>
        </w:rPr>
        <w:t>所有工作内容。</w:t>
      </w:r>
    </w:p>
    <w:p w14:paraId="65A4BDBA" w14:textId="6399715A" w:rsidR="001C4D66" w:rsidRDefault="001C4D66" w:rsidP="001C4D66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根据分析计算，我方愿以总价人民币（大写）</w:t>
      </w:r>
      <w:r>
        <w:rPr>
          <w:sz w:val="24"/>
          <w:u w:val="single"/>
        </w:rPr>
        <w:t xml:space="preserve">    </w:t>
      </w:r>
      <w:r w:rsidR="00AB4371"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元（￥</w:t>
      </w:r>
      <w:r>
        <w:rPr>
          <w:sz w:val="24"/>
          <w:u w:val="single"/>
        </w:rPr>
        <w:t xml:space="preserve">  </w:t>
      </w:r>
      <w:r w:rsidR="00AB4371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），完成贵公司规定的所有工作内容。</w:t>
      </w:r>
      <w:r w:rsidR="00AB4371">
        <w:rPr>
          <w:rFonts w:hint="eastAsia"/>
          <w:sz w:val="24"/>
        </w:rPr>
        <w:t xml:space="preserve"> </w:t>
      </w:r>
    </w:p>
    <w:p w14:paraId="7C0F6F12" w14:textId="77777777" w:rsidR="00BE7735" w:rsidRPr="00BE7735" w:rsidRDefault="00BE7735" w:rsidP="00BE7735">
      <w:pPr>
        <w:ind w:right="-52"/>
        <w:jc w:val="center"/>
        <w:rPr>
          <w:rFonts w:ascii="宋体" w:eastAsia="黑体" w:hAnsi="宋体" w:cs="Times New Roman"/>
          <w:b/>
          <w:kern w:val="0"/>
          <w:sz w:val="24"/>
          <w:szCs w:val="32"/>
        </w:rPr>
      </w:pPr>
    </w:p>
    <w:p w14:paraId="7724F1F5" w14:textId="77777777" w:rsidR="001C4D66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  <w:r>
        <w:rPr>
          <w:rFonts w:hint="eastAsia"/>
          <w:sz w:val="24"/>
        </w:rPr>
        <w:t>（附报价清单）</w:t>
      </w:r>
    </w:p>
    <w:p w14:paraId="5F633DE9" w14:textId="77777777" w:rsidR="00BE7735" w:rsidRPr="00BE7735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7D4B01DC" w14:textId="77777777" w:rsidR="00BE7735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41935C8B" w14:textId="77777777" w:rsidR="00BE7735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4D5211A5" w14:textId="77777777" w:rsidR="00BE7735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607BB5EA" w14:textId="77777777" w:rsidR="00BE7735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04FEBD16" w14:textId="77777777" w:rsidR="00BE7735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3BA897C2" w14:textId="77777777" w:rsidR="00BE7735" w:rsidRDefault="00BE7735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4DD2D21B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报价人：</w:t>
      </w:r>
      <w:r w:rsidR="005E0F1B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(盖</w:t>
      </w:r>
      <w:r>
        <w:rPr>
          <w:rFonts w:ascii="宋体" w:hAnsi="宋体" w:hint="eastAsia"/>
          <w:spacing w:val="-1"/>
          <w:sz w:val="24"/>
        </w:rPr>
        <w:t>单</w:t>
      </w:r>
      <w:r>
        <w:rPr>
          <w:rFonts w:ascii="宋体" w:hAnsi="宋体" w:hint="eastAsia"/>
          <w:sz w:val="24"/>
        </w:rPr>
        <w:t xml:space="preserve">位章) </w:t>
      </w:r>
    </w:p>
    <w:p w14:paraId="2BD32D7A" w14:textId="77777777" w:rsidR="001C4D66" w:rsidRDefault="001C4D66" w:rsidP="005E0F1B">
      <w:pPr>
        <w:tabs>
          <w:tab w:val="left" w:pos="7455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法定代表人或其委托代理人：</w:t>
      </w:r>
      <w:r w:rsidR="005E0F1B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pacing w:val="-1"/>
          <w:sz w:val="24"/>
        </w:rPr>
        <w:t>签</w:t>
      </w:r>
      <w:r>
        <w:rPr>
          <w:rFonts w:ascii="宋体" w:hAnsi="宋体" w:hint="eastAsia"/>
          <w:sz w:val="24"/>
        </w:rPr>
        <w:t xml:space="preserve">字) </w:t>
      </w:r>
    </w:p>
    <w:p w14:paraId="5F8468BA" w14:textId="77777777" w:rsidR="001C4D66" w:rsidRDefault="001C4D66" w:rsidP="00B95A77">
      <w:pPr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75B28561" w14:textId="77777777" w:rsidR="00B95A77" w:rsidRDefault="00B95A77" w:rsidP="00B95A77">
      <w:pPr>
        <w:ind w:firstLineChars="1500" w:firstLine="3600"/>
        <w:rPr>
          <w:rFonts w:ascii="宋体" w:hAnsi="宋体"/>
          <w:sz w:val="24"/>
        </w:rPr>
      </w:pPr>
    </w:p>
    <w:p w14:paraId="5CB3C3F6" w14:textId="77777777" w:rsidR="00B95A77" w:rsidRDefault="00B95A77" w:rsidP="00B95A77">
      <w:pPr>
        <w:ind w:firstLineChars="1500" w:firstLine="3600"/>
        <w:rPr>
          <w:rFonts w:ascii="宋体" w:hAnsi="宋体"/>
          <w:sz w:val="24"/>
        </w:rPr>
      </w:pPr>
    </w:p>
    <w:p w14:paraId="77719998" w14:textId="77777777" w:rsidR="001C4D66" w:rsidRPr="00B95A77" w:rsidRDefault="001C4D66" w:rsidP="00B95A77">
      <w:pPr>
        <w:spacing w:line="480" w:lineRule="exact"/>
        <w:ind w:firstLineChars="200" w:firstLine="360"/>
        <w:rPr>
          <w:rFonts w:ascii="宋体" w:hAnsi="宋体"/>
          <w:sz w:val="18"/>
          <w:szCs w:val="18"/>
        </w:rPr>
      </w:pPr>
      <w:r w:rsidRPr="00B95A77">
        <w:rPr>
          <w:rFonts w:ascii="宋体" w:hAnsi="宋体" w:hint="eastAsia"/>
          <w:sz w:val="18"/>
          <w:szCs w:val="18"/>
        </w:rPr>
        <w:t>注：1、报价包含材料设备费、运费、安装费、、税金、利润等为完成本项目所有内容的报价。</w:t>
      </w:r>
    </w:p>
    <w:p w14:paraId="5C1E4544" w14:textId="77777777" w:rsidR="001C4D66" w:rsidRPr="00B95A77" w:rsidRDefault="001C4D66" w:rsidP="00B95A77">
      <w:pPr>
        <w:ind w:firstLineChars="400" w:firstLine="720"/>
        <w:rPr>
          <w:rFonts w:ascii="宋体" w:hAnsi="宋体"/>
          <w:sz w:val="18"/>
          <w:szCs w:val="18"/>
        </w:rPr>
      </w:pPr>
      <w:r w:rsidRPr="00B95A77">
        <w:rPr>
          <w:rFonts w:ascii="宋体" w:hAnsi="宋体" w:hint="eastAsia"/>
          <w:sz w:val="18"/>
          <w:szCs w:val="18"/>
        </w:rPr>
        <w:t>2、总价人民币大写金额与小写金额应当一致，不一致时以大写金额为准；总价应与清单中的合计金额一致，不</w:t>
      </w:r>
      <w:proofErr w:type="gramStart"/>
      <w:r w:rsidRPr="00B95A77">
        <w:rPr>
          <w:rFonts w:ascii="宋体" w:hAnsi="宋体" w:hint="eastAsia"/>
          <w:sz w:val="18"/>
          <w:szCs w:val="18"/>
        </w:rPr>
        <w:t>一致时</w:t>
      </w:r>
      <w:r w:rsidR="005E0F1B" w:rsidRPr="00B95A77">
        <w:rPr>
          <w:rFonts w:ascii="宋体" w:hAnsi="宋体" w:hint="eastAsia"/>
          <w:sz w:val="18"/>
          <w:szCs w:val="18"/>
        </w:rPr>
        <w:t>询</w:t>
      </w:r>
      <w:proofErr w:type="gramEnd"/>
      <w:r w:rsidR="005E0F1B" w:rsidRPr="00B95A77">
        <w:rPr>
          <w:rFonts w:ascii="宋体" w:hAnsi="宋体" w:hint="eastAsia"/>
          <w:sz w:val="18"/>
          <w:szCs w:val="18"/>
        </w:rPr>
        <w:t>价</w:t>
      </w:r>
      <w:r w:rsidRPr="00B95A77">
        <w:rPr>
          <w:rFonts w:ascii="宋体" w:hAnsi="宋体" w:hint="eastAsia"/>
          <w:sz w:val="18"/>
          <w:szCs w:val="18"/>
        </w:rPr>
        <w:t>人有权否决报价人的报价文件。</w:t>
      </w:r>
    </w:p>
    <w:p w14:paraId="10543505" w14:textId="77777777" w:rsidR="001C4D66" w:rsidRDefault="001C4D66" w:rsidP="001C4D66">
      <w:pPr>
        <w:spacing w:beforeLines="100" w:before="312" w:afterLines="100" w:after="312" w:line="360" w:lineRule="auto"/>
        <w:ind w:firstLine="600"/>
        <w:jc w:val="center"/>
        <w:outlineLvl w:val="2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宋体" w:hAnsi="宋体" w:hint="eastAsia"/>
          <w:sz w:val="22"/>
        </w:rPr>
        <w:br w:type="page"/>
      </w:r>
      <w:r>
        <w:rPr>
          <w:rFonts w:eastAsia="黑体" w:hint="eastAsia"/>
          <w:bCs/>
          <w:sz w:val="30"/>
          <w:szCs w:val="30"/>
        </w:rPr>
        <w:lastRenderedPageBreak/>
        <w:t>信誉承诺表</w:t>
      </w:r>
    </w:p>
    <w:p w14:paraId="0982C933" w14:textId="77777777" w:rsidR="001C4D66" w:rsidRDefault="001C4D66" w:rsidP="001C4D66">
      <w:pPr>
        <w:ind w:firstLine="480"/>
        <w:rPr>
          <w:rFonts w:eastAsia="宋体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6219"/>
        <w:gridCol w:w="2257"/>
      </w:tblGrid>
      <w:tr w:rsidR="001C4D66" w14:paraId="6ABE64F3" w14:textId="77777777">
        <w:trPr>
          <w:trHeight w:val="543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D6ED5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1E241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信誉内容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91C1A3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报价人情况说明</w:t>
            </w:r>
          </w:p>
        </w:tc>
      </w:tr>
      <w:tr w:rsidR="001C4D66" w14:paraId="084FB88F" w14:textId="77777777">
        <w:trPr>
          <w:trHeight w:val="1125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3BD35" w14:textId="77777777" w:rsidR="001C4D66" w:rsidRDefault="001C4D6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E688E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被责令停业，暂扣或吊销执照，或吊销资质证书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E24E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56BE56BF" w14:textId="77777777">
        <w:trPr>
          <w:trHeight w:val="947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800EA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80F57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进入清算程序，或被宣告破产，或其他丧失履约能力的情形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139AD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1FDC588C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2C05E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AADF6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在国家企业信用信息公示系统</w:t>
            </w:r>
            <w:hyperlink r:id="rId7" w:history="1"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（</w:t>
              </w:r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http://www.gsxt.gov.cn</w:t>
              </w:r>
            </w:hyperlink>
            <w:r>
              <w:rPr>
                <w:rFonts w:ascii="华文细黑" w:hAnsi="华文细黑" w:hint="eastAsia"/>
                <w:sz w:val="24"/>
                <w:szCs w:val="26"/>
              </w:rPr>
              <w:t>）中被列入严重违法失信企业名单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A0B213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201D5B27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3DBDF0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AC7A2D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在“信用中国”网站（</w:t>
            </w:r>
            <w:hyperlink r:id="rId8" w:history="1"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http://www.creditchina.gov.cn</w:t>
              </w:r>
            </w:hyperlink>
            <w:r>
              <w:rPr>
                <w:rFonts w:ascii="华文细黑" w:hAnsi="华文细黑" w:hint="eastAsia"/>
                <w:sz w:val="24"/>
                <w:szCs w:val="26"/>
              </w:rPr>
              <w:t>）中被列入失信被执行人名单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EFF5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 w14:paraId="213EB625" w14:textId="77777777" w:rsidR="001C4D66" w:rsidRDefault="001C4D66" w:rsidP="001C4D66">
      <w:pPr>
        <w:spacing w:line="320" w:lineRule="exact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注：</w:t>
      </w:r>
    </w:p>
    <w:p w14:paraId="7DDE6E26" w14:textId="77777777" w:rsidR="001C4D66" w:rsidRDefault="001C4D66" w:rsidP="001C4D66">
      <w:pPr>
        <w:spacing w:line="320" w:lineRule="exact"/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报价人情况说明请填写“是”或“否”。</w:t>
      </w:r>
    </w:p>
    <w:p w14:paraId="5934974C" w14:textId="77777777" w:rsidR="001C4D66" w:rsidRDefault="001C4D66" w:rsidP="001C4D66"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报价人应如实填写本表，如隐瞒真实情况，一旦发现将取消其签约资格。</w:t>
      </w:r>
    </w:p>
    <w:p w14:paraId="519D233D" w14:textId="77777777" w:rsidR="001C4D66" w:rsidRDefault="001C4D66" w:rsidP="001C4D66">
      <w:pPr>
        <w:rPr>
          <w:szCs w:val="21"/>
        </w:rPr>
      </w:pPr>
    </w:p>
    <w:p w14:paraId="145DB2D4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承诺人：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>(盖</w:t>
      </w:r>
      <w:r>
        <w:rPr>
          <w:rFonts w:ascii="宋体" w:hAnsi="宋体" w:hint="eastAsia"/>
          <w:spacing w:val="-1"/>
          <w:sz w:val="24"/>
        </w:rPr>
        <w:t>单</w:t>
      </w:r>
      <w:r>
        <w:rPr>
          <w:rFonts w:ascii="宋体" w:hAnsi="宋体" w:hint="eastAsia"/>
          <w:sz w:val="24"/>
        </w:rPr>
        <w:t xml:space="preserve">位章) </w:t>
      </w:r>
    </w:p>
    <w:p w14:paraId="69A2366C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pacing w:val="-1"/>
          <w:sz w:val="24"/>
        </w:rPr>
        <w:t>签</w:t>
      </w:r>
      <w:r>
        <w:rPr>
          <w:rFonts w:ascii="宋体" w:hAnsi="宋体" w:hint="eastAsia"/>
          <w:sz w:val="24"/>
        </w:rPr>
        <w:t xml:space="preserve">字) </w:t>
      </w:r>
    </w:p>
    <w:p w14:paraId="0F0EAB0C" w14:textId="77777777" w:rsidR="001C4D66" w:rsidRDefault="001C4D66" w:rsidP="001C4D66">
      <w:pPr>
        <w:ind w:firstLineChars="1550" w:firstLine="3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承诺时间：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40C4AEB8" w14:textId="77777777" w:rsidR="001C4D66" w:rsidRDefault="001C4D66" w:rsidP="001C4D66">
      <w:pPr>
        <w:spacing w:beforeLines="100" w:before="312" w:afterLines="100" w:after="312" w:line="360" w:lineRule="auto"/>
        <w:jc w:val="center"/>
        <w:outlineLvl w:val="2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宋体" w:hAnsi="宋体" w:hint="eastAsia"/>
          <w:sz w:val="24"/>
        </w:rPr>
        <w:br w:type="page"/>
      </w:r>
      <w:r>
        <w:rPr>
          <w:rFonts w:eastAsia="黑体" w:hint="eastAsia"/>
          <w:bCs/>
          <w:sz w:val="30"/>
          <w:szCs w:val="30"/>
        </w:rPr>
        <w:lastRenderedPageBreak/>
        <w:t>其它资料</w:t>
      </w:r>
    </w:p>
    <w:p w14:paraId="546FADFF" w14:textId="77777777" w:rsidR="001C4D66" w:rsidRDefault="001C4D66" w:rsidP="001C4D66">
      <w:pPr>
        <w:rPr>
          <w:rFonts w:ascii="宋体" w:eastAsia="宋体" w:hAnsi="宋体"/>
          <w:sz w:val="24"/>
          <w:szCs w:val="24"/>
        </w:rPr>
      </w:pPr>
    </w:p>
    <w:p w14:paraId="5B72F1B7" w14:textId="77777777" w:rsidR="001C4D66" w:rsidRDefault="001C4D66" w:rsidP="001C4D6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营业执照、业绩证明材料等</w:t>
      </w:r>
    </w:p>
    <w:p w14:paraId="63AFF0C4" w14:textId="77777777" w:rsidR="001C4D66" w:rsidRDefault="001C4D66" w:rsidP="001C4D66">
      <w:pPr>
        <w:rPr>
          <w:rFonts w:ascii="宋体" w:hAnsi="宋体"/>
          <w:sz w:val="24"/>
        </w:rPr>
      </w:pPr>
    </w:p>
    <w:p w14:paraId="6FB46FA2" w14:textId="77777777" w:rsidR="001C4D66" w:rsidRDefault="001C4D66" w:rsidP="001C4D66">
      <w:pPr>
        <w:rPr>
          <w:rFonts w:ascii="宋体" w:hAnsi="宋体"/>
          <w:sz w:val="22"/>
        </w:rPr>
      </w:pPr>
    </w:p>
    <w:p w14:paraId="782B9149" w14:textId="77777777" w:rsidR="001C4D66" w:rsidRDefault="001C4D66" w:rsidP="001C4D66">
      <w:pPr>
        <w:rPr>
          <w:rFonts w:ascii="宋体" w:hAnsi="宋体"/>
          <w:sz w:val="22"/>
        </w:rPr>
      </w:pPr>
    </w:p>
    <w:p w14:paraId="3A718C0A" w14:textId="77777777" w:rsidR="001C4D66" w:rsidRDefault="001C4D66" w:rsidP="001C4D66">
      <w:pPr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注：1、营业执照提供复印件，并加盖公章；2、业绩证明材料提供合同扫描件，并逐页加盖公章。</w:t>
      </w:r>
    </w:p>
    <w:p w14:paraId="3116327A" w14:textId="77777777" w:rsidR="001C4D66" w:rsidRDefault="001C4D66" w:rsidP="001C4D66">
      <w:pPr>
        <w:rPr>
          <w:rFonts w:ascii="宋体" w:hAnsi="宋体"/>
          <w:sz w:val="22"/>
        </w:rPr>
      </w:pPr>
    </w:p>
    <w:p w14:paraId="3B9B39CD" w14:textId="77777777" w:rsidR="001C4D66" w:rsidRDefault="001C4D66" w:rsidP="001C4D66">
      <w:pPr>
        <w:rPr>
          <w:rFonts w:ascii="宋体" w:hAnsi="宋体"/>
          <w:sz w:val="22"/>
        </w:rPr>
      </w:pPr>
    </w:p>
    <w:p w14:paraId="4D055240" w14:textId="77777777" w:rsidR="001C4D66" w:rsidRDefault="001C4D66" w:rsidP="001C4D66">
      <w:pPr>
        <w:rPr>
          <w:rFonts w:ascii="宋体" w:hAnsi="宋体"/>
          <w:sz w:val="22"/>
        </w:rPr>
      </w:pPr>
    </w:p>
    <w:p w14:paraId="603146DA" w14:textId="77777777" w:rsidR="00784839" w:rsidRPr="005E0F1B" w:rsidRDefault="00784839" w:rsidP="005E0F1B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sectPr w:rsidR="00784839" w:rsidRPr="005E0F1B" w:rsidSect="00014A7E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F8B53" w14:textId="77777777" w:rsidR="00286379" w:rsidRDefault="00286379" w:rsidP="00C05CDB">
      <w:r>
        <w:separator/>
      </w:r>
    </w:p>
  </w:endnote>
  <w:endnote w:type="continuationSeparator" w:id="0">
    <w:p w14:paraId="0553D471" w14:textId="77777777" w:rsidR="00286379" w:rsidRDefault="00286379" w:rsidP="00C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EB076" w14:textId="77777777" w:rsidR="00286379" w:rsidRDefault="00286379" w:rsidP="00C05CDB">
      <w:r>
        <w:separator/>
      </w:r>
    </w:p>
  </w:footnote>
  <w:footnote w:type="continuationSeparator" w:id="0">
    <w:p w14:paraId="21C71774" w14:textId="77777777" w:rsidR="00286379" w:rsidRDefault="00286379" w:rsidP="00C0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75"/>
    <w:rsid w:val="0000664D"/>
    <w:rsid w:val="00012D7A"/>
    <w:rsid w:val="00014A7E"/>
    <w:rsid w:val="00033225"/>
    <w:rsid w:val="00051AEE"/>
    <w:rsid w:val="00063F73"/>
    <w:rsid w:val="000815CB"/>
    <w:rsid w:val="0008750F"/>
    <w:rsid w:val="000A4F01"/>
    <w:rsid w:val="000C43A9"/>
    <w:rsid w:val="000C7537"/>
    <w:rsid w:val="000D0968"/>
    <w:rsid w:val="0010262B"/>
    <w:rsid w:val="0011021B"/>
    <w:rsid w:val="0013452D"/>
    <w:rsid w:val="00160DDF"/>
    <w:rsid w:val="00174D1B"/>
    <w:rsid w:val="00186DC6"/>
    <w:rsid w:val="001C4D66"/>
    <w:rsid w:val="001D7BE3"/>
    <w:rsid w:val="00210839"/>
    <w:rsid w:val="0021649C"/>
    <w:rsid w:val="00235544"/>
    <w:rsid w:val="00252659"/>
    <w:rsid w:val="002630E2"/>
    <w:rsid w:val="00267734"/>
    <w:rsid w:val="00286379"/>
    <w:rsid w:val="002B3666"/>
    <w:rsid w:val="002C5172"/>
    <w:rsid w:val="002E2A07"/>
    <w:rsid w:val="0031388B"/>
    <w:rsid w:val="003369D7"/>
    <w:rsid w:val="00340139"/>
    <w:rsid w:val="003C203E"/>
    <w:rsid w:val="003D4D94"/>
    <w:rsid w:val="003E61B2"/>
    <w:rsid w:val="003F6DE7"/>
    <w:rsid w:val="00475A2E"/>
    <w:rsid w:val="00481403"/>
    <w:rsid w:val="004E10E5"/>
    <w:rsid w:val="004E4021"/>
    <w:rsid w:val="00566DC9"/>
    <w:rsid w:val="005812C2"/>
    <w:rsid w:val="005A561A"/>
    <w:rsid w:val="005E0F1B"/>
    <w:rsid w:val="00660D75"/>
    <w:rsid w:val="006749E5"/>
    <w:rsid w:val="006C1730"/>
    <w:rsid w:val="0074527E"/>
    <w:rsid w:val="0074624B"/>
    <w:rsid w:val="00762C48"/>
    <w:rsid w:val="007736CB"/>
    <w:rsid w:val="00777854"/>
    <w:rsid w:val="00780289"/>
    <w:rsid w:val="00781644"/>
    <w:rsid w:val="00784839"/>
    <w:rsid w:val="007931EC"/>
    <w:rsid w:val="00857506"/>
    <w:rsid w:val="00861002"/>
    <w:rsid w:val="00861E41"/>
    <w:rsid w:val="00874CC2"/>
    <w:rsid w:val="008A571D"/>
    <w:rsid w:val="008D3B5E"/>
    <w:rsid w:val="008E6E76"/>
    <w:rsid w:val="009003F4"/>
    <w:rsid w:val="00914028"/>
    <w:rsid w:val="00926821"/>
    <w:rsid w:val="00927730"/>
    <w:rsid w:val="00935720"/>
    <w:rsid w:val="009371EA"/>
    <w:rsid w:val="00944A1E"/>
    <w:rsid w:val="009757AF"/>
    <w:rsid w:val="00980D03"/>
    <w:rsid w:val="009C1749"/>
    <w:rsid w:val="009E2025"/>
    <w:rsid w:val="00A00F7F"/>
    <w:rsid w:val="00A06EC7"/>
    <w:rsid w:val="00A40D6C"/>
    <w:rsid w:val="00AB34ED"/>
    <w:rsid w:val="00AB4371"/>
    <w:rsid w:val="00AE510C"/>
    <w:rsid w:val="00B0339E"/>
    <w:rsid w:val="00B11322"/>
    <w:rsid w:val="00B17A76"/>
    <w:rsid w:val="00B460DC"/>
    <w:rsid w:val="00B83351"/>
    <w:rsid w:val="00B95A77"/>
    <w:rsid w:val="00BB5ED0"/>
    <w:rsid w:val="00BB7FAC"/>
    <w:rsid w:val="00BE7735"/>
    <w:rsid w:val="00C05CDB"/>
    <w:rsid w:val="00C11614"/>
    <w:rsid w:val="00C70D06"/>
    <w:rsid w:val="00C766AD"/>
    <w:rsid w:val="00CA1810"/>
    <w:rsid w:val="00CA23FC"/>
    <w:rsid w:val="00CC5372"/>
    <w:rsid w:val="00D56156"/>
    <w:rsid w:val="00D802AA"/>
    <w:rsid w:val="00DC6980"/>
    <w:rsid w:val="00E00580"/>
    <w:rsid w:val="00E1607B"/>
    <w:rsid w:val="00E57F27"/>
    <w:rsid w:val="00F01391"/>
    <w:rsid w:val="00F12103"/>
    <w:rsid w:val="00F45A41"/>
    <w:rsid w:val="00F56050"/>
    <w:rsid w:val="00F97712"/>
    <w:rsid w:val="00FB3CA1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B7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D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4D66"/>
    <w:rPr>
      <w:color w:val="0000FF" w:themeColor="hyperlink"/>
      <w:u w:val="single"/>
    </w:rPr>
  </w:style>
  <w:style w:type="paragraph" w:styleId="a6">
    <w:name w:val="Body Text"/>
    <w:basedOn w:val="a"/>
    <w:link w:val="Char1"/>
    <w:semiHidden/>
    <w:unhideWhenUsed/>
    <w:rsid w:val="001C4D66"/>
    <w:pPr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6"/>
    <w:semiHidden/>
    <w:rsid w:val="001C4D66"/>
    <w:rPr>
      <w:rFonts w:ascii="Calibri" w:eastAsia="宋体" w:hAnsi="Calibri" w:cs="Times New Roman"/>
      <w:kern w:val="0"/>
      <w:sz w:val="24"/>
      <w:szCs w:val="20"/>
    </w:rPr>
  </w:style>
  <w:style w:type="character" w:customStyle="1" w:styleId="2Char1">
    <w:name w:val="标题 2 Char1"/>
    <w:rsid w:val="001C4D66"/>
    <w:rPr>
      <w:rFonts w:ascii="Arial" w:eastAsia="黑体" w:hAnsi="Arial" w:cs="Times New Roman" w:hint="default"/>
      <w:bCs/>
      <w:kern w:val="0"/>
      <w:sz w:val="28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164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6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D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4D66"/>
    <w:rPr>
      <w:color w:val="0000FF" w:themeColor="hyperlink"/>
      <w:u w:val="single"/>
    </w:rPr>
  </w:style>
  <w:style w:type="paragraph" w:styleId="a6">
    <w:name w:val="Body Text"/>
    <w:basedOn w:val="a"/>
    <w:link w:val="Char1"/>
    <w:semiHidden/>
    <w:unhideWhenUsed/>
    <w:rsid w:val="001C4D66"/>
    <w:pPr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6"/>
    <w:semiHidden/>
    <w:rsid w:val="001C4D66"/>
    <w:rPr>
      <w:rFonts w:ascii="Calibri" w:eastAsia="宋体" w:hAnsi="Calibri" w:cs="Times New Roman"/>
      <w:kern w:val="0"/>
      <w:sz w:val="24"/>
      <w:szCs w:val="20"/>
    </w:rPr>
  </w:style>
  <w:style w:type="character" w:customStyle="1" w:styleId="2Char1">
    <w:name w:val="标题 2 Char1"/>
    <w:rsid w:val="001C4D66"/>
    <w:rPr>
      <w:rFonts w:ascii="Arial" w:eastAsia="黑体" w:hAnsi="Arial" w:cs="Times New Roman" w:hint="default"/>
      <w:bCs/>
      <w:kern w:val="0"/>
      <w:sz w:val="28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164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6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3486</Characters>
  <Application>Microsoft Office Word</Application>
  <DocSecurity>0</DocSecurity>
  <Lines>29</Lines>
  <Paragraphs>8</Paragraphs>
  <ScaleCrop>false</ScaleCrop>
  <Company>China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2021-03-26T00:28:00Z</cp:lastPrinted>
  <dcterms:created xsi:type="dcterms:W3CDTF">2021-03-24T08:51:00Z</dcterms:created>
  <dcterms:modified xsi:type="dcterms:W3CDTF">2021-03-26T00:29:00Z</dcterms:modified>
</cp:coreProperties>
</file>